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6" w:rsidRPr="00C72B66" w:rsidRDefault="00C72B66" w:rsidP="00C72B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2B66">
        <w:rPr>
          <w:rFonts w:ascii="Times New Roman" w:eastAsia="Calibri" w:hAnsi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:rsidR="00C72B66" w:rsidRPr="00C72B66" w:rsidRDefault="00C72B66" w:rsidP="00C72B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72B66" w:rsidRPr="00C72B66" w:rsidRDefault="00C72B66" w:rsidP="00C72B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2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C72B66" w:rsidRPr="00C72B66" w:rsidRDefault="00C72B66" w:rsidP="00C72B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72B66">
        <w:rPr>
          <w:rFonts w:ascii="Times New Roman" w:eastAsia="Calibri" w:hAnsi="Times New Roman"/>
          <w:b/>
          <w:sz w:val="24"/>
          <w:szCs w:val="24"/>
          <w:lang w:eastAsia="en-US"/>
        </w:rPr>
        <w:t>«МОРДОВСКИЙ ГОСУДАРСТВЕННЫЙ ПЕДАГОГИЧЕСКИЙ УНИВЕРСИТЕТ ИМЕНИ М. Е. ЕВСЕВЬЕВА»</w:t>
      </w:r>
    </w:p>
    <w:p w:rsidR="00E31469" w:rsidRPr="00C72B66" w:rsidRDefault="00E31469" w:rsidP="00C72B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469" w:rsidRPr="00FB15C0" w:rsidRDefault="00E31469" w:rsidP="00E31469">
      <w:pPr>
        <w:jc w:val="center"/>
        <w:rPr>
          <w:b/>
          <w:bCs/>
          <w:sz w:val="28"/>
          <w:szCs w:val="28"/>
        </w:rPr>
      </w:pPr>
    </w:p>
    <w:p w:rsidR="00E31469" w:rsidRPr="00FB15C0" w:rsidRDefault="00E31469" w:rsidP="00E31469">
      <w:pPr>
        <w:jc w:val="center"/>
        <w:rPr>
          <w:b/>
          <w:bCs/>
          <w:sz w:val="28"/>
          <w:szCs w:val="28"/>
        </w:rPr>
      </w:pPr>
    </w:p>
    <w:p w:rsidR="00E31469" w:rsidRPr="00FB15C0" w:rsidRDefault="00E31469" w:rsidP="00E31469">
      <w:pPr>
        <w:jc w:val="center"/>
        <w:rPr>
          <w:b/>
          <w:bCs/>
          <w:sz w:val="28"/>
          <w:szCs w:val="28"/>
        </w:rPr>
      </w:pPr>
    </w:p>
    <w:p w:rsidR="00E31469" w:rsidRPr="00FB15C0" w:rsidRDefault="00E31469" w:rsidP="00E31469">
      <w:pPr>
        <w:spacing w:line="360" w:lineRule="auto"/>
        <w:rPr>
          <w:sz w:val="28"/>
          <w:szCs w:val="28"/>
        </w:rPr>
      </w:pPr>
    </w:p>
    <w:p w:rsidR="00E31469" w:rsidRPr="00E31469" w:rsidRDefault="00E31469" w:rsidP="00E3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469">
        <w:rPr>
          <w:rFonts w:ascii="Times New Roman" w:hAnsi="Times New Roman"/>
          <w:b/>
          <w:sz w:val="28"/>
          <w:szCs w:val="28"/>
        </w:rPr>
        <w:t>ПРОГРАММА ВСТУПИТЕЛЬНОГО ЭКЗАМЕНА</w:t>
      </w:r>
    </w:p>
    <w:p w:rsidR="00E31469" w:rsidRPr="00E31469" w:rsidRDefault="00E31469" w:rsidP="00E3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469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E31469" w:rsidRPr="00E31469" w:rsidRDefault="00E31469" w:rsidP="00E31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469">
        <w:rPr>
          <w:rFonts w:ascii="Times New Roman" w:hAnsi="Times New Roman"/>
          <w:b/>
          <w:sz w:val="28"/>
          <w:szCs w:val="28"/>
        </w:rPr>
        <w:t>44.0</w:t>
      </w:r>
      <w:r>
        <w:rPr>
          <w:rFonts w:ascii="Times New Roman" w:hAnsi="Times New Roman"/>
          <w:b/>
          <w:sz w:val="28"/>
          <w:szCs w:val="28"/>
        </w:rPr>
        <w:t>4.01 ПЕДАГОГИЧЕСКОЕ ОБРАЗОВАНИЕ</w:t>
      </w: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C72B66" w:rsidP="00E3146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9A09E6" w:rsidRPr="00E31469" w:rsidRDefault="009A09E6" w:rsidP="00E3146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31469" w:rsidRPr="00E31469" w:rsidRDefault="00C72B66" w:rsidP="00E31469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ОРГАНИЗАЦИЯ ОБРАЗОВАТЕЛЬНОГО ПРОСТРАНСТВА СОВРЕМЕННОГО ДЕТСТВА</w:t>
      </w:r>
    </w:p>
    <w:p w:rsidR="00E31469" w:rsidRPr="004639EC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Pr="004639EC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Pr="004639EC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E31469" w:rsidP="00E31469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31469" w:rsidRDefault="00C72B66" w:rsidP="00C72B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Саранск 202</w:t>
      </w:r>
      <w:r w:rsidR="004C25C8">
        <w:rPr>
          <w:rFonts w:ascii="Times New Roman" w:hAnsi="Times New Roman"/>
          <w:bCs/>
          <w:color w:val="000000"/>
          <w:sz w:val="28"/>
          <w:szCs w:val="28"/>
        </w:rPr>
        <w:t>4</w:t>
      </w:r>
      <w:bookmarkStart w:id="0" w:name="_GoBack"/>
      <w:bookmarkEnd w:id="0"/>
      <w:r w:rsidR="00E31469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95FD0" w:rsidRPr="00E310A3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95FD0" w:rsidRPr="00E310A3" w:rsidRDefault="00A95FD0" w:rsidP="00A95FD0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 w:rsidRPr="00E310A3"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 w:rsidRPr="00E310A3">
        <w:rPr>
          <w:sz w:val="28"/>
          <w:szCs w:val="28"/>
        </w:rPr>
        <w:t xml:space="preserve">осударственного образовательного стандарта высшего  образования по направлению подготовки </w:t>
      </w:r>
      <w:r w:rsidR="00DA1FB0" w:rsidRPr="00E310A3">
        <w:rPr>
          <w:sz w:val="28"/>
          <w:szCs w:val="28"/>
        </w:rPr>
        <w:t>44</w:t>
      </w:r>
      <w:r w:rsidR="00A378B1" w:rsidRPr="00E310A3">
        <w:rPr>
          <w:sz w:val="28"/>
          <w:szCs w:val="28"/>
        </w:rPr>
        <w:t>.</w:t>
      </w:r>
      <w:r w:rsidR="00DA1FB0" w:rsidRPr="00E310A3">
        <w:rPr>
          <w:sz w:val="28"/>
          <w:szCs w:val="28"/>
        </w:rPr>
        <w:t>04</w:t>
      </w:r>
      <w:r w:rsidR="00A378B1" w:rsidRPr="00E310A3">
        <w:rPr>
          <w:sz w:val="28"/>
          <w:szCs w:val="28"/>
        </w:rPr>
        <w:t>.</w:t>
      </w:r>
      <w:r w:rsidR="00DA1FB0" w:rsidRPr="00E310A3">
        <w:rPr>
          <w:sz w:val="28"/>
          <w:szCs w:val="28"/>
        </w:rPr>
        <w:t>01</w:t>
      </w:r>
      <w:r w:rsidRPr="00E310A3">
        <w:rPr>
          <w:sz w:val="28"/>
          <w:szCs w:val="28"/>
        </w:rPr>
        <w:t xml:space="preserve"> Педагогическое образование (квалификация (степень) «магистр»). Магистерская программа </w:t>
      </w:r>
      <w:r w:rsidRPr="00AB2395">
        <w:rPr>
          <w:sz w:val="28"/>
          <w:szCs w:val="28"/>
        </w:rPr>
        <w:t>«</w:t>
      </w:r>
      <w:r w:rsidR="00AB2395" w:rsidRPr="00AB2395">
        <w:rPr>
          <w:bCs/>
          <w:color w:val="000000"/>
          <w:sz w:val="28"/>
          <w:szCs w:val="28"/>
        </w:rPr>
        <w:t>Организация образовательного пространства современного детства</w:t>
      </w:r>
      <w:r w:rsidRPr="00AB2395">
        <w:rPr>
          <w:sz w:val="28"/>
          <w:szCs w:val="28"/>
        </w:rPr>
        <w:t>».</w:t>
      </w:r>
    </w:p>
    <w:p w:rsidR="00A95FD0" w:rsidRPr="00E310A3" w:rsidRDefault="00A95FD0" w:rsidP="00A95FD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E310A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10A3">
        <w:rPr>
          <w:rFonts w:ascii="Times New Roman" w:hAnsi="Times New Roman"/>
          <w:sz w:val="28"/>
          <w:szCs w:val="28"/>
        </w:rPr>
        <w:t xml:space="preserve"> педагогического мышления, необходимого для успешной работы в школе и </w:t>
      </w:r>
      <w:r w:rsidR="00184B9A" w:rsidRPr="00E310A3">
        <w:rPr>
          <w:rFonts w:ascii="Times New Roman" w:hAnsi="Times New Roman"/>
          <w:sz w:val="28"/>
          <w:szCs w:val="28"/>
        </w:rPr>
        <w:t>детском саду</w:t>
      </w:r>
      <w:r w:rsidRPr="00E310A3">
        <w:rPr>
          <w:rFonts w:ascii="Times New Roman" w:hAnsi="Times New Roman"/>
          <w:sz w:val="28"/>
          <w:szCs w:val="28"/>
        </w:rPr>
        <w:t>.</w:t>
      </w:r>
    </w:p>
    <w:p w:rsidR="00A95FD0" w:rsidRPr="00E310A3" w:rsidRDefault="00A95FD0" w:rsidP="00A95FD0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Программа вступительных испытаний интегрирует следующие учебные курсы: «</w:t>
      </w:r>
      <w:r w:rsidR="00836E8A" w:rsidRPr="00E310A3">
        <w:rPr>
          <w:sz w:val="28"/>
          <w:szCs w:val="28"/>
        </w:rPr>
        <w:t>П</w:t>
      </w:r>
      <w:r w:rsidRPr="00E310A3">
        <w:rPr>
          <w:sz w:val="28"/>
          <w:szCs w:val="28"/>
        </w:rPr>
        <w:t>едагогик</w:t>
      </w:r>
      <w:r w:rsidR="00836E8A" w:rsidRPr="00E310A3">
        <w:rPr>
          <w:sz w:val="28"/>
          <w:szCs w:val="28"/>
        </w:rPr>
        <w:t>а</w:t>
      </w:r>
      <w:r w:rsidRPr="00E310A3">
        <w:rPr>
          <w:sz w:val="28"/>
          <w:szCs w:val="28"/>
        </w:rPr>
        <w:t>»</w:t>
      </w:r>
      <w:r w:rsidR="00836E8A" w:rsidRPr="00E310A3">
        <w:rPr>
          <w:sz w:val="28"/>
          <w:szCs w:val="28"/>
        </w:rPr>
        <w:t xml:space="preserve"> и</w:t>
      </w:r>
      <w:r w:rsidRPr="00E310A3">
        <w:rPr>
          <w:sz w:val="28"/>
          <w:szCs w:val="28"/>
        </w:rPr>
        <w:t xml:space="preserve"> «</w:t>
      </w:r>
      <w:r w:rsidR="00836E8A" w:rsidRPr="00E310A3">
        <w:rPr>
          <w:sz w:val="28"/>
          <w:szCs w:val="28"/>
        </w:rPr>
        <w:t>Методика обучения и воспитания</w:t>
      </w:r>
      <w:r w:rsidRPr="00E310A3">
        <w:rPr>
          <w:sz w:val="28"/>
          <w:szCs w:val="28"/>
        </w:rPr>
        <w:t>»</w:t>
      </w:r>
      <w:r w:rsidR="00836E8A" w:rsidRPr="00E310A3">
        <w:rPr>
          <w:sz w:val="28"/>
          <w:szCs w:val="28"/>
        </w:rPr>
        <w:t>.</w:t>
      </w:r>
    </w:p>
    <w:p w:rsidR="00A95FD0" w:rsidRPr="00E310A3" w:rsidRDefault="00A95FD0" w:rsidP="00A95F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95FD0" w:rsidRPr="00E310A3" w:rsidRDefault="00A95FD0" w:rsidP="00A95F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E310A3">
        <w:rPr>
          <w:sz w:val="28"/>
          <w:szCs w:val="28"/>
        </w:rPr>
        <w:t>Поступающий в магистратуру должен:</w:t>
      </w:r>
    </w:p>
    <w:p w:rsidR="00A95FD0" w:rsidRPr="00E310A3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Знать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концептуальные основы образования, воспитания и обучения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 идеологию, теорию, технологию проектирования и моделирования современных общеобразовательных программ;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основные требования к </w:t>
      </w:r>
      <w:proofErr w:type="spellStart"/>
      <w:r w:rsidRPr="00E310A3">
        <w:rPr>
          <w:sz w:val="28"/>
          <w:szCs w:val="28"/>
        </w:rPr>
        <w:t>обученности</w:t>
      </w:r>
      <w:proofErr w:type="spellEnd"/>
      <w:r w:rsidRPr="00E310A3">
        <w:rPr>
          <w:sz w:val="28"/>
          <w:szCs w:val="28"/>
        </w:rPr>
        <w:t xml:space="preserve"> и воспитанности учащихся по годам обучения и критерии оценки знаний, способов деятельности, способов творческой деятельности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 законы, закономерности,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и исторические принципы обучения, воспитания, самообразования школьников;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средства, типы, виды, технологии, классические и инновационные формы обучения и воспитания;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теорию и технологию модульного, проектного, проблемного, программированного обучения;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современные технологии, формы сотрудничества образовательного учреждения с семьей учащихся, с педагогами системы дополнительного образования</w:t>
      </w:r>
      <w:r w:rsidR="000F73D9" w:rsidRPr="00E310A3">
        <w:rPr>
          <w:sz w:val="28"/>
          <w:szCs w:val="28"/>
        </w:rPr>
        <w:t>;</w:t>
      </w:r>
    </w:p>
    <w:p w:rsidR="000F73D9" w:rsidRPr="00E310A3" w:rsidRDefault="000F73D9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- нормативно-правовые основы образовательной деятельности.</w:t>
      </w:r>
    </w:p>
    <w:p w:rsidR="00A95FD0" w:rsidRPr="00E310A3" w:rsidRDefault="00A95FD0" w:rsidP="00A95FD0">
      <w:pPr>
        <w:pStyle w:val="western"/>
        <w:spacing w:before="0" w:beforeAutospacing="0" w:after="0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Уметь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анализировать и группировать учебный материал для проектирования </w:t>
      </w:r>
      <w:r w:rsidR="00801B56" w:rsidRPr="00E310A3">
        <w:rPr>
          <w:sz w:val="28"/>
          <w:szCs w:val="28"/>
        </w:rPr>
        <w:t>занятий</w:t>
      </w:r>
      <w:r w:rsidRPr="00E310A3">
        <w:rPr>
          <w:sz w:val="28"/>
          <w:szCs w:val="28"/>
        </w:rPr>
        <w:t xml:space="preserve"> различных видов и типов;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проектировать </w:t>
      </w:r>
      <w:r w:rsidR="00AA3F9E" w:rsidRPr="00E310A3">
        <w:rPr>
          <w:sz w:val="28"/>
          <w:szCs w:val="28"/>
        </w:rPr>
        <w:t>формы обучения дошкольников и школьников</w:t>
      </w:r>
      <w:r w:rsidRPr="00E310A3">
        <w:rPr>
          <w:sz w:val="28"/>
          <w:szCs w:val="28"/>
        </w:rPr>
        <w:t xml:space="preserve">  с учетом прогрессивных педагогических концепций и технологий;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 xml:space="preserve">подбирать и составлять задания для </w:t>
      </w:r>
      <w:r w:rsidR="00AA3F9E" w:rsidRPr="00E310A3">
        <w:rPr>
          <w:sz w:val="28"/>
          <w:szCs w:val="28"/>
        </w:rPr>
        <w:t>обучающихся</w:t>
      </w:r>
      <w:r w:rsidRPr="00E310A3">
        <w:rPr>
          <w:sz w:val="28"/>
          <w:szCs w:val="28"/>
        </w:rPr>
        <w:t xml:space="preserve"> в соответствии с заданными целями обучения;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решать педагогические задачи разных типов;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осуществлять рефлексию решения педагогической задачи;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исследовать педагогическую и социальную ситуацию развития для оказания индивидуальной помощи учащемуся и воспитаннику;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lastRenderedPageBreak/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пользоваться учебной литературой для выработки педагогических способов деятельности.</w:t>
      </w:r>
    </w:p>
    <w:p w:rsidR="00A95FD0" w:rsidRPr="00E310A3" w:rsidRDefault="00A95FD0" w:rsidP="00A95FD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E310A3">
        <w:rPr>
          <w:b/>
          <w:bCs/>
          <w:i/>
          <w:iCs/>
          <w:sz w:val="28"/>
          <w:szCs w:val="28"/>
        </w:rPr>
        <w:t>Владеть</w:t>
      </w:r>
      <w:r w:rsidRPr="00E310A3">
        <w:rPr>
          <w:i/>
          <w:iCs/>
          <w:sz w:val="28"/>
          <w:szCs w:val="28"/>
        </w:rPr>
        <w:t>:</w:t>
      </w:r>
    </w:p>
    <w:p w:rsidR="00A95FD0" w:rsidRPr="00E310A3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A95FD0" w:rsidRDefault="00A95FD0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–</w:t>
      </w:r>
      <w:r w:rsidRPr="00E310A3">
        <w:rPr>
          <w:sz w:val="28"/>
          <w:szCs w:val="28"/>
          <w:lang w:val="en-US"/>
        </w:rPr>
        <w:t> </w:t>
      </w:r>
      <w:r w:rsidRPr="00E310A3">
        <w:rPr>
          <w:sz w:val="28"/>
          <w:szCs w:val="28"/>
        </w:rPr>
        <w:t>средствами, методами и приемами, технологиями, организационными формами обучения и воспитания школьников.</w:t>
      </w:r>
    </w:p>
    <w:p w:rsidR="00457CC7" w:rsidRPr="00E310A3" w:rsidRDefault="00457CC7" w:rsidP="00A95FD0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</w:p>
    <w:p w:rsidR="00BF2623" w:rsidRPr="0024110D" w:rsidRDefault="00BF2623" w:rsidP="00BF2623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BF2623" w:rsidRPr="00E97150" w:rsidRDefault="00BF2623" w:rsidP="00BF2623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57CC7" w:rsidRPr="00457CC7" w:rsidRDefault="00457CC7" w:rsidP="00457CC7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7CC7">
        <w:rPr>
          <w:rFonts w:ascii="Times New Roman" w:hAnsi="Times New Roman"/>
          <w:sz w:val="28"/>
          <w:szCs w:val="28"/>
          <w:lang w:eastAsia="ar-SA"/>
        </w:rPr>
        <w:t>Вступительные испытания в рамках программы обучения на уровне «Магистр» для абитуриентов из числа лиц, имеющих образование по уровню «Специалиста», «Бакалавра» или «Магистра», осуществляется в форме междисциплинарного комплексного экзамена.</w:t>
      </w:r>
    </w:p>
    <w:p w:rsidR="00BF2623" w:rsidRDefault="00BF2623" w:rsidP="00BF26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F5" w:rsidRDefault="00A148F5" w:rsidP="00A148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A148F5" w:rsidRPr="00640286" w:rsidRDefault="00A148F5" w:rsidP="00A148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В МАГИСТРАТУРУ</w:t>
      </w:r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sz w:val="28"/>
          <w:szCs w:val="28"/>
        </w:rPr>
        <w:t>Раскрывая ключевые практико-ориентированные вопросы, абитуриенту магистратуры важно отразить практико-ориентированные подходы к реализации основных современных концепций и теорий по заданному вопросу, провести их критический анализ и сопоставление, проиллюстрировать практическими примерами, обосновывать собственную точку зрения по сути проблемы. Оценка вступительного испытания в магистратуру проводится на основе следующих критериев: 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</w:t>
      </w:r>
      <w:r>
        <w:rPr>
          <w:rFonts w:ascii="Times New Roman" w:hAnsi="Times New Roman"/>
          <w:sz w:val="28"/>
          <w:szCs w:val="28"/>
        </w:rPr>
        <w:t xml:space="preserve"> языка и системы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понятий. Общими критериями для выставления оценок являются: </w:t>
      </w:r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100-90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</w:t>
      </w:r>
      <w:r>
        <w:rPr>
          <w:rFonts w:ascii="Times New Roman" w:hAnsi="Times New Roman"/>
          <w:sz w:val="28"/>
          <w:szCs w:val="28"/>
        </w:rPr>
        <w:t>стижениях современной педагогики и опыте ее</w:t>
      </w:r>
      <w:r w:rsidRPr="00640286">
        <w:rPr>
          <w:rFonts w:ascii="Times New Roman" w:hAnsi="Times New Roman"/>
          <w:sz w:val="28"/>
          <w:szCs w:val="28"/>
        </w:rPr>
        <w:t xml:space="preserve">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</w:t>
      </w:r>
      <w:r>
        <w:rPr>
          <w:rFonts w:ascii="Times New Roman" w:hAnsi="Times New Roman"/>
          <w:sz w:val="28"/>
          <w:szCs w:val="28"/>
        </w:rPr>
        <w:t>зыком и 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понятий; </w:t>
      </w:r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286">
        <w:rPr>
          <w:rFonts w:ascii="Times New Roman" w:hAnsi="Times New Roman"/>
          <w:b/>
          <w:sz w:val="28"/>
          <w:szCs w:val="28"/>
        </w:rPr>
        <w:t>89-76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самостоятельный и полный, базируется на до</w:t>
      </w:r>
      <w:r>
        <w:rPr>
          <w:rFonts w:ascii="Times New Roman" w:hAnsi="Times New Roman"/>
          <w:sz w:val="28"/>
          <w:szCs w:val="28"/>
        </w:rPr>
        <w:t>стижениях современной педагогики и опыте ее</w:t>
      </w:r>
      <w:r w:rsidRPr="00640286">
        <w:rPr>
          <w:rFonts w:ascii="Times New Roman" w:hAnsi="Times New Roman"/>
          <w:sz w:val="28"/>
          <w:szCs w:val="28"/>
        </w:rPr>
        <w:t xml:space="preserve"> практического применения; выстроен доказательно и аргументированно, излагается осознанно, абитуриент понимает суть излагаемого, демонстрирует владение профессиональным я</w:t>
      </w:r>
      <w:r>
        <w:rPr>
          <w:rFonts w:ascii="Times New Roman" w:hAnsi="Times New Roman"/>
          <w:sz w:val="28"/>
          <w:szCs w:val="28"/>
        </w:rPr>
        <w:t>зыком и 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понятий, при этом допущены две-три несущественные ошибки, исправленные по требованию экзаменаторов; </w:t>
      </w:r>
      <w:proofErr w:type="gramEnd"/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75-60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полный, однако наблюдается противоречивость излагаемой позиции, выстроен недостаточно доказательно и аргументированно, допущена существенная ошибка, материал излагается поверхностно, абитуриент раскрывает второстепенную информацию в ущерб </w:t>
      </w:r>
      <w:r w:rsidRPr="00640286">
        <w:rPr>
          <w:rFonts w:ascii="Times New Roman" w:hAnsi="Times New Roman"/>
          <w:sz w:val="28"/>
          <w:szCs w:val="28"/>
        </w:rPr>
        <w:lastRenderedPageBreak/>
        <w:t>базовой части, демонстрирует слабое владение профессиональным я</w:t>
      </w:r>
      <w:r>
        <w:rPr>
          <w:rFonts w:ascii="Times New Roman" w:hAnsi="Times New Roman"/>
          <w:sz w:val="28"/>
          <w:szCs w:val="28"/>
        </w:rPr>
        <w:t>зыком и системой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понятий или ответ неполный, несвязный, логически не выстроен (хронологически, тематически, событийно и др.); </w:t>
      </w:r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286">
        <w:rPr>
          <w:rFonts w:ascii="Times New Roman" w:hAnsi="Times New Roman"/>
          <w:b/>
          <w:sz w:val="28"/>
          <w:szCs w:val="28"/>
        </w:rPr>
        <w:t>59-0 баллов</w:t>
      </w:r>
      <w:r w:rsidRPr="00640286">
        <w:rPr>
          <w:rFonts w:ascii="Times New Roman" w:hAnsi="Times New Roman"/>
          <w:sz w:val="28"/>
          <w:szCs w:val="28"/>
        </w:rPr>
        <w:t xml:space="preserve"> – ответ демонстрирует осведомленность абитуриентом о</w:t>
      </w:r>
      <w:r>
        <w:rPr>
          <w:rFonts w:ascii="Times New Roman" w:hAnsi="Times New Roman"/>
          <w:sz w:val="28"/>
          <w:szCs w:val="28"/>
        </w:rPr>
        <w:t xml:space="preserve"> педагогических</w:t>
      </w:r>
      <w:r w:rsidRPr="00640286">
        <w:rPr>
          <w:rFonts w:ascii="Times New Roman" w:hAnsi="Times New Roman"/>
          <w:sz w:val="28"/>
          <w:szCs w:val="28"/>
        </w:rPr>
        <w:t xml:space="preserve"> представлениях на житейском уровне, плохое понимание основного соде</w:t>
      </w:r>
      <w:r>
        <w:rPr>
          <w:rFonts w:ascii="Times New Roman" w:hAnsi="Times New Roman"/>
          <w:sz w:val="28"/>
          <w:szCs w:val="28"/>
        </w:rPr>
        <w:t>ржания научного педагогического</w:t>
      </w:r>
      <w:r w:rsidRPr="00640286">
        <w:rPr>
          <w:rFonts w:ascii="Times New Roman" w:hAnsi="Times New Roman"/>
          <w:sz w:val="28"/>
          <w:szCs w:val="28"/>
        </w:rPr>
        <w:t xml:space="preserve"> материала и его практического применения, отсутствие владения профессион</w:t>
      </w:r>
      <w:r>
        <w:rPr>
          <w:rFonts w:ascii="Times New Roman" w:hAnsi="Times New Roman"/>
          <w:sz w:val="28"/>
          <w:szCs w:val="28"/>
        </w:rPr>
        <w:t>альным языком и системой педаго</w:t>
      </w:r>
      <w:r w:rsidRPr="00640286">
        <w:rPr>
          <w:rFonts w:ascii="Times New Roman" w:hAnsi="Times New Roman"/>
          <w:sz w:val="28"/>
          <w:szCs w:val="28"/>
        </w:rPr>
        <w:t xml:space="preserve">гических понятий. </w:t>
      </w:r>
    </w:p>
    <w:p w:rsidR="00A148F5" w:rsidRDefault="00A148F5" w:rsidP="00A14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623" w:rsidRPr="00E97150" w:rsidRDefault="00BF2623" w:rsidP="00BF26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1133"/>
        <w:gridCol w:w="2552"/>
      </w:tblGrid>
      <w:tr w:rsidR="00BF2623" w:rsidTr="00AD6127">
        <w:tc>
          <w:tcPr>
            <w:tcW w:w="1418" w:type="dxa"/>
            <w:shd w:val="clear" w:color="auto" w:fill="auto"/>
          </w:tcPr>
          <w:p w:rsidR="00BF2623" w:rsidRPr="0092057A" w:rsidRDefault="00055BBD" w:rsidP="00055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  <w:r w:rsidR="00BF2623" w:rsidRPr="009205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вопроса</w:t>
            </w: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C602A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 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BF2623" w:rsidTr="00AD6127">
        <w:tc>
          <w:tcPr>
            <w:tcW w:w="1418" w:type="dxa"/>
            <w:vMerge w:val="restart"/>
            <w:shd w:val="clear" w:color="auto" w:fill="auto"/>
          </w:tcPr>
          <w:p w:rsidR="00BF2623" w:rsidRPr="00AD6127" w:rsidRDefault="00055BBD" w:rsidP="00AD6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6127">
              <w:rPr>
                <w:rFonts w:ascii="Times New Roman" w:hAnsi="Times New Roman"/>
                <w:b/>
                <w:sz w:val="26"/>
                <w:szCs w:val="26"/>
              </w:rPr>
              <w:t>1,</w:t>
            </w:r>
            <w:r w:rsidR="00AD61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D612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BF2623" w:rsidRPr="0092057A" w:rsidRDefault="00BF2623" w:rsidP="00AD6127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41-50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AD6127">
        <w:tc>
          <w:tcPr>
            <w:tcW w:w="1418" w:type="dxa"/>
            <w:vMerge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достаточно высокий уровень овладения теоретическими знаниями, свободно ориентируется в вопросах педагогики.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ответе на вопрос билета.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31-40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терминологическую или хронологическую неточность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снимается один балл</w:t>
            </w:r>
          </w:p>
        </w:tc>
      </w:tr>
      <w:tr w:rsidR="00BF2623" w:rsidTr="00AD6127">
        <w:trPr>
          <w:trHeight w:val="841"/>
        </w:trPr>
        <w:tc>
          <w:tcPr>
            <w:tcW w:w="1418" w:type="dxa"/>
            <w:vMerge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педагогики. </w:t>
            </w:r>
          </w:p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вопросов. Допускает неточности в использовании научной и профессиональной терминологии.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21-30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AD6127">
        <w:tc>
          <w:tcPr>
            <w:tcW w:w="1418" w:type="dxa"/>
            <w:vMerge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С трудом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слабо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Умение критично </w:t>
            </w:r>
            <w:proofErr w:type="gram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относиться к научной  информации сформировано</w:t>
            </w:r>
            <w:proofErr w:type="gram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недостаточно, не имеет собственных суждений относительно дискуссионных вопросов, практически не проявляется собственная профессиональная позиция по рассматриваемым вопросам. Абитуриент слабо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11-20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AD6127">
        <w:tc>
          <w:tcPr>
            <w:tcW w:w="1418" w:type="dxa"/>
            <w:vMerge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абитуриента не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1-10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BF2623" w:rsidTr="00AD6127">
        <w:tc>
          <w:tcPr>
            <w:tcW w:w="1418" w:type="dxa"/>
            <w:vMerge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133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BF2623" w:rsidRPr="0092057A" w:rsidRDefault="00BF2623" w:rsidP="00763D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5FD0" w:rsidRPr="00E310A3" w:rsidRDefault="00A95FD0" w:rsidP="00BF2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FD0" w:rsidRDefault="00A95FD0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10A3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9C56D4" w:rsidRDefault="009C56D4" w:rsidP="00A95FD0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F82" w:rsidRDefault="00BE7F82" w:rsidP="00B85AD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5ADF">
        <w:rPr>
          <w:rFonts w:ascii="Times New Roman" w:hAnsi="Times New Roman"/>
          <w:b/>
          <w:i/>
          <w:sz w:val="28"/>
          <w:szCs w:val="28"/>
        </w:rPr>
        <w:t>Охарактеризуйте педагогику  как науку о человеке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Педагогика как наука, ее цель, задачи, функции. Предмет педагогики.  Основные категории педагогики: образование, воспитание и развитие.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Образование как общественное явление и педагогический процесс. Образование как целенаправленный процесс воспитания и обучения в интересах человека, общества и государства. 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Связь педагогики  с другими науками.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Историческая обусловленность особенностей развития начального образования в России. Цели и задачи современной начальной школы, ее организация и проведение обучения. Перспективы развития начальной школы в современных условиях. Основные цели и принципы стратегии модернизации начального образования в России.</w:t>
      </w:r>
    </w:p>
    <w:p w:rsidR="00BE7F82" w:rsidRPr="003C547F" w:rsidRDefault="00BE7F82" w:rsidP="00BE7F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Взаимосвязь педагогической науки и практики.</w:t>
      </w:r>
    </w:p>
    <w:p w:rsidR="00BF2623" w:rsidRDefault="00BF2623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2. 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Сформулируйте профессионально обусловленные требования к личности учителя </w:t>
      </w:r>
      <w:r w:rsidR="000F0D1E">
        <w:rPr>
          <w:rFonts w:ascii="Times New Roman" w:hAnsi="Times New Roman"/>
          <w:b/>
          <w:i/>
          <w:sz w:val="28"/>
          <w:szCs w:val="28"/>
        </w:rPr>
        <w:t>школы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47F">
        <w:rPr>
          <w:rFonts w:ascii="Times New Roman" w:hAnsi="Times New Roman"/>
          <w:b/>
          <w:i/>
          <w:sz w:val="28"/>
          <w:szCs w:val="28"/>
        </w:rPr>
        <w:t>и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воспитателя </w:t>
      </w:r>
      <w:r w:rsidR="006C1CDD">
        <w:rPr>
          <w:rFonts w:ascii="Times New Roman" w:hAnsi="Times New Roman"/>
          <w:b/>
          <w:i/>
          <w:sz w:val="28"/>
          <w:szCs w:val="28"/>
        </w:rPr>
        <w:t xml:space="preserve">детского сада и </w:t>
      </w:r>
      <w:r w:rsidR="00D35A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основные компоненты </w:t>
      </w:r>
      <w:r w:rsidR="006C1CDD">
        <w:rPr>
          <w:rFonts w:ascii="Times New Roman" w:hAnsi="Times New Roman"/>
          <w:b/>
          <w:i/>
          <w:sz w:val="28"/>
          <w:szCs w:val="28"/>
        </w:rPr>
        <w:t>их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педагогической культуры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История возникновения и особенности педагогической профессии. Требования к профессии учителя в истории образования. Педагогическая профессия, педагогическая квалификация, педагогическая специализация.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Профессиональный стандарт педагога и требования к личности учителя </w:t>
      </w:r>
      <w:r w:rsidR="000F0D1E">
        <w:rPr>
          <w:rFonts w:ascii="Times New Roman" w:hAnsi="Times New Roman"/>
          <w:sz w:val="28"/>
          <w:szCs w:val="28"/>
        </w:rPr>
        <w:t>и воспитателя детского сада.</w:t>
      </w:r>
      <w:r w:rsidRPr="003C547F">
        <w:rPr>
          <w:rFonts w:ascii="Times New Roman" w:hAnsi="Times New Roman"/>
          <w:sz w:val="28"/>
          <w:szCs w:val="28"/>
        </w:rPr>
        <w:t xml:space="preserve"> Профессиональная готовность и профессиональная пригодность к педагогической профессии. Общая и педагогическая культура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>: понятие, компоненты (аксиологический, личностный, технологический). Педагогическая этика как компонент педагогической культуры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Права и обязанности учителя </w:t>
      </w:r>
      <w:r w:rsidR="000F0D1E">
        <w:rPr>
          <w:rFonts w:ascii="Times New Roman" w:hAnsi="Times New Roman"/>
          <w:sz w:val="28"/>
          <w:szCs w:val="28"/>
        </w:rPr>
        <w:t>школы и воспитателя детского сада</w:t>
      </w:r>
      <w:r w:rsidRPr="003C547F">
        <w:rPr>
          <w:rFonts w:ascii="Times New Roman" w:hAnsi="Times New Roman"/>
          <w:sz w:val="28"/>
          <w:szCs w:val="28"/>
        </w:rPr>
        <w:t xml:space="preserve"> согласно закону </w:t>
      </w:r>
      <w:r w:rsidRPr="003C547F">
        <w:rPr>
          <w:rFonts w:ascii="Times New Roman" w:hAnsi="Times New Roman"/>
          <w:sz w:val="28"/>
          <w:szCs w:val="28"/>
        </w:rPr>
        <w:lastRenderedPageBreak/>
        <w:t>«Об образовании в Российской Федерации», Профессиональному стандарту педагога.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Профессиональная педагогическая компетентность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 как единство теоретической и практической готовности к педагогической деятельности. Структура и содержание профессиональной компетентности. Педагогическое мастерство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>: понятие, структура, пути формирования и совершенствования. Педагогическая техника как элемент педагогического мастерства учителя</w:t>
      </w:r>
      <w:r w:rsidR="000F0D1E">
        <w:rPr>
          <w:rFonts w:ascii="Times New Roman" w:hAnsi="Times New Roman"/>
          <w:sz w:val="28"/>
          <w:szCs w:val="28"/>
        </w:rPr>
        <w:t xml:space="preserve"> 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</w:t>
      </w:r>
    </w:p>
    <w:p w:rsidR="00BE7F82" w:rsidRDefault="00BE7F82" w:rsidP="00BE7F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F82" w:rsidRPr="00BF2623" w:rsidRDefault="00BF2623" w:rsidP="00BF262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BE7F82" w:rsidRPr="00BF2623">
        <w:rPr>
          <w:rFonts w:ascii="Times New Roman" w:hAnsi="Times New Roman"/>
          <w:b/>
          <w:i/>
          <w:sz w:val="28"/>
          <w:szCs w:val="28"/>
        </w:rPr>
        <w:t>Раскройте сущность и взаимосвязь педагогических законов, педагогических закономерностей и дидактических принципов</w:t>
      </w:r>
    </w:p>
    <w:p w:rsidR="00BE7F82" w:rsidRPr="003C547F" w:rsidRDefault="00BE7F82" w:rsidP="00BE7F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Понятие педагогического закона и педагогических закономерностей. Виды законов обучения (по В. И. </w:t>
      </w:r>
      <w:proofErr w:type="spellStart"/>
      <w:r w:rsidRPr="003C547F">
        <w:rPr>
          <w:rFonts w:ascii="Times New Roman" w:hAnsi="Times New Roman"/>
          <w:sz w:val="28"/>
          <w:szCs w:val="28"/>
        </w:rPr>
        <w:t>Загвязинскому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): социальной обусловленности целей, содержания и методов обучения; воспитывающего и развивающего характера обучения; обусловленности результатов </w:t>
      </w:r>
      <w:proofErr w:type="spellStart"/>
      <w:r w:rsidRPr="003C547F">
        <w:rPr>
          <w:rFonts w:ascii="Times New Roman" w:hAnsi="Times New Roman"/>
          <w:sz w:val="28"/>
          <w:szCs w:val="28"/>
        </w:rPr>
        <w:t>обучени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я характером деятельности обучаемых, способов обучения; целостности и единства учебного процесса; единства и взаимосвязи теории </w:t>
      </w:r>
      <w:proofErr w:type="spellStart"/>
      <w:r w:rsidRPr="003C547F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в обучении; единства и взаимообусловленности индивидуальной и коллективной деятельности. Система педагогических закономерностей: закономерности целей, содержания, методов, качества, управления, качества обучения. Единство и взаимосвязь законов, закономерностей обучения и дидактических принципов. Дидактические принципы как важнейший фактор организации и проведения учебного процесса в начальной школе. Обусловленность принципов целями и задачами образования, условиями среды, уровнем развития науки, практикой и опытом обучения. Принцип развивающего и воспитывающего характера обучения, принцип научности содержания и методов учебного процесса, принцип систематичности и последовательности в овладении достижениями науки, культуры, опыта деятельности, принцип сознательности, творческой активности и самостоятельности учащихся, принцип наглядности, принцип доступности обучения, принцип прочности результатов обучения, принцип связи обучения с жизнью. Гуманистический характер принципов обучения, их направленность на общечеловеческие ценности и свободу выбора концептуальной направленности образования.</w:t>
      </w:r>
    </w:p>
    <w:p w:rsidR="003F0F69" w:rsidRDefault="003F0F69" w:rsidP="003F0F6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0F69" w:rsidRDefault="003F0F69" w:rsidP="003F0F6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0F69">
        <w:rPr>
          <w:rFonts w:ascii="Times New Roman" w:hAnsi="Times New Roman"/>
          <w:b/>
          <w:i/>
          <w:sz w:val="28"/>
          <w:szCs w:val="28"/>
        </w:rPr>
        <w:t xml:space="preserve">4. Охарактеризуйте гуманистическую воспитательную систему как фактор формирования личности </w:t>
      </w:r>
      <w:r w:rsidR="00ED7A75">
        <w:rPr>
          <w:rFonts w:ascii="Times New Roman" w:hAnsi="Times New Roman"/>
          <w:b/>
          <w:i/>
          <w:sz w:val="28"/>
          <w:szCs w:val="28"/>
        </w:rPr>
        <w:t>дошкольника и</w:t>
      </w:r>
      <w:r w:rsidRPr="003F0F69">
        <w:rPr>
          <w:rFonts w:ascii="Times New Roman" w:hAnsi="Times New Roman"/>
          <w:b/>
          <w:i/>
          <w:sz w:val="28"/>
          <w:szCs w:val="28"/>
        </w:rPr>
        <w:t xml:space="preserve"> школьника</w:t>
      </w:r>
    </w:p>
    <w:p w:rsidR="003F0F69" w:rsidRPr="003F0F69" w:rsidRDefault="003F0F69" w:rsidP="003F0F69">
      <w:pPr>
        <w:pStyle w:val="30"/>
        <w:spacing w:line="240" w:lineRule="auto"/>
        <w:ind w:firstLine="709"/>
        <w:rPr>
          <w:sz w:val="28"/>
          <w:szCs w:val="28"/>
        </w:rPr>
      </w:pPr>
      <w:r w:rsidRPr="003F0F69">
        <w:rPr>
          <w:sz w:val="28"/>
          <w:szCs w:val="28"/>
        </w:rPr>
        <w:t xml:space="preserve">Понятие воспитательной системы. Основные этапы развития (режим жизнедеятельности) воспитательной системы школы: становление, отработка системы, окончательное оформление системы, перестройка воспитательной системы. Типы воспитательных систем. Авторитарные и гуманистические воспитательные системы. Локальные и региональные воспитательные системы. Зарубежные и отечественные воспитательные системы. Воспитательные системы </w:t>
      </w:r>
      <w:proofErr w:type="spellStart"/>
      <w:r w:rsidRPr="003F0F69">
        <w:rPr>
          <w:sz w:val="28"/>
          <w:szCs w:val="28"/>
        </w:rPr>
        <w:t>вальдорфских</w:t>
      </w:r>
      <w:proofErr w:type="spellEnd"/>
      <w:r w:rsidRPr="003F0F69">
        <w:rPr>
          <w:sz w:val="28"/>
          <w:szCs w:val="28"/>
        </w:rPr>
        <w:t xml:space="preserve"> школ. Воспитательная система школ глобального образования (Р. </w:t>
      </w:r>
      <w:proofErr w:type="spellStart"/>
      <w:r w:rsidRPr="003F0F69">
        <w:rPr>
          <w:sz w:val="28"/>
          <w:szCs w:val="28"/>
        </w:rPr>
        <w:t>Хенви</w:t>
      </w:r>
      <w:proofErr w:type="spellEnd"/>
      <w:r w:rsidRPr="003F0F69">
        <w:rPr>
          <w:sz w:val="28"/>
          <w:szCs w:val="28"/>
        </w:rPr>
        <w:t>, М. Боткин, У. </w:t>
      </w:r>
      <w:proofErr w:type="spellStart"/>
      <w:r w:rsidRPr="003F0F69">
        <w:rPr>
          <w:sz w:val="28"/>
          <w:szCs w:val="28"/>
        </w:rPr>
        <w:t>Книп</w:t>
      </w:r>
      <w:proofErr w:type="spellEnd"/>
      <w:r w:rsidRPr="003F0F69">
        <w:rPr>
          <w:sz w:val="28"/>
          <w:szCs w:val="28"/>
        </w:rPr>
        <w:t xml:space="preserve">.). Воспитательная </w:t>
      </w:r>
      <w:r w:rsidRPr="003F0F69">
        <w:rPr>
          <w:sz w:val="28"/>
          <w:szCs w:val="28"/>
        </w:rPr>
        <w:lastRenderedPageBreak/>
        <w:t>система «справедливое общество» (Л. </w:t>
      </w:r>
      <w:proofErr w:type="spellStart"/>
      <w:r w:rsidRPr="003F0F69">
        <w:rPr>
          <w:sz w:val="28"/>
          <w:szCs w:val="28"/>
        </w:rPr>
        <w:t>Кольберг</w:t>
      </w:r>
      <w:proofErr w:type="spellEnd"/>
      <w:r w:rsidRPr="003F0F69">
        <w:rPr>
          <w:sz w:val="28"/>
          <w:szCs w:val="28"/>
        </w:rPr>
        <w:t>). Исторический опыт создания отечественных воспитательных систем (Л. Н. Толстой, А. С. Макаренко, В. Н. Сорока-</w:t>
      </w:r>
      <w:proofErr w:type="spellStart"/>
      <w:r w:rsidRPr="003F0F69">
        <w:rPr>
          <w:sz w:val="28"/>
          <w:szCs w:val="28"/>
        </w:rPr>
        <w:t>Росинский</w:t>
      </w:r>
      <w:proofErr w:type="spellEnd"/>
      <w:r w:rsidRPr="003F0F69">
        <w:rPr>
          <w:sz w:val="28"/>
          <w:szCs w:val="28"/>
        </w:rPr>
        <w:t>, В. А. Сухомлинский, С. Т. </w:t>
      </w:r>
      <w:proofErr w:type="spellStart"/>
      <w:r w:rsidRPr="003F0F69">
        <w:rPr>
          <w:sz w:val="28"/>
          <w:szCs w:val="28"/>
        </w:rPr>
        <w:t>Шацкий</w:t>
      </w:r>
      <w:proofErr w:type="spellEnd"/>
      <w:r w:rsidRPr="003F0F69">
        <w:rPr>
          <w:sz w:val="28"/>
          <w:szCs w:val="28"/>
        </w:rPr>
        <w:t xml:space="preserve"> и др.). Многообразие школьных воспитательных систем. Воспитательная система общей заботы (И. П. Иванов). Воспитательная система школы диалога культур (В. С. </w:t>
      </w:r>
      <w:proofErr w:type="spellStart"/>
      <w:r w:rsidRPr="003F0F69">
        <w:rPr>
          <w:sz w:val="28"/>
          <w:szCs w:val="28"/>
        </w:rPr>
        <w:t>Библер</w:t>
      </w:r>
      <w:proofErr w:type="spellEnd"/>
      <w:r w:rsidRPr="003F0F69">
        <w:rPr>
          <w:sz w:val="28"/>
          <w:szCs w:val="28"/>
        </w:rPr>
        <w:t>, С. Н. Курганов), гуманистическая воспитательная система школы № 825 г. Москвы В. А. </w:t>
      </w:r>
      <w:proofErr w:type="spellStart"/>
      <w:r w:rsidRPr="003F0F69">
        <w:rPr>
          <w:sz w:val="28"/>
          <w:szCs w:val="28"/>
        </w:rPr>
        <w:t>Караковского</w:t>
      </w:r>
      <w:proofErr w:type="spellEnd"/>
      <w:r w:rsidRPr="003F0F69">
        <w:rPr>
          <w:sz w:val="28"/>
          <w:szCs w:val="28"/>
        </w:rPr>
        <w:t>. Воспитательная система школы-комплекса (Ф. Ф. </w:t>
      </w:r>
      <w:proofErr w:type="spellStart"/>
      <w:r w:rsidRPr="003F0F69">
        <w:rPr>
          <w:sz w:val="28"/>
          <w:szCs w:val="28"/>
        </w:rPr>
        <w:t>Брюховецкий</w:t>
      </w:r>
      <w:proofErr w:type="spellEnd"/>
      <w:r w:rsidRPr="003F0F69">
        <w:rPr>
          <w:sz w:val="28"/>
          <w:szCs w:val="28"/>
        </w:rPr>
        <w:t xml:space="preserve">, А. А. Захаренко, В. А. </w:t>
      </w:r>
      <w:proofErr w:type="spellStart"/>
      <w:r w:rsidRPr="003F0F69">
        <w:rPr>
          <w:sz w:val="28"/>
          <w:szCs w:val="28"/>
        </w:rPr>
        <w:t>Караковский</w:t>
      </w:r>
      <w:proofErr w:type="spellEnd"/>
      <w:r w:rsidRPr="003F0F69">
        <w:rPr>
          <w:sz w:val="28"/>
          <w:szCs w:val="28"/>
        </w:rPr>
        <w:t>).</w:t>
      </w:r>
      <w:r w:rsidR="00EE3DAB">
        <w:rPr>
          <w:sz w:val="28"/>
          <w:szCs w:val="28"/>
        </w:rPr>
        <w:t xml:space="preserve"> Воспитательная система М. </w:t>
      </w:r>
      <w:proofErr w:type="spellStart"/>
      <w:r w:rsidR="00EE3DAB">
        <w:rPr>
          <w:sz w:val="28"/>
          <w:szCs w:val="28"/>
        </w:rPr>
        <w:t>Монтессори</w:t>
      </w:r>
      <w:proofErr w:type="spellEnd"/>
      <w:r w:rsidR="00EE3DAB">
        <w:rPr>
          <w:sz w:val="28"/>
          <w:szCs w:val="28"/>
        </w:rPr>
        <w:t>.</w:t>
      </w:r>
      <w:r w:rsidRPr="003F0F69">
        <w:rPr>
          <w:sz w:val="28"/>
          <w:szCs w:val="28"/>
        </w:rPr>
        <w:t xml:space="preserve"> Авторские воспитательные системы А. Н. </w:t>
      </w:r>
      <w:proofErr w:type="spellStart"/>
      <w:r w:rsidRPr="003F0F69">
        <w:rPr>
          <w:sz w:val="28"/>
          <w:szCs w:val="28"/>
        </w:rPr>
        <w:t>Тубельского</w:t>
      </w:r>
      <w:proofErr w:type="spellEnd"/>
      <w:r w:rsidRPr="003F0F69">
        <w:rPr>
          <w:sz w:val="28"/>
          <w:szCs w:val="28"/>
        </w:rPr>
        <w:t>, Е. А. Ямбурга и др. Воспитательная система класса. Критерии эффективности воспитательных систем. Вариативность в организации воспитательного процесса в начальной школе.</w:t>
      </w:r>
    </w:p>
    <w:p w:rsidR="00BE7F82" w:rsidRDefault="00BE7F82" w:rsidP="00A95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69AB" w:rsidRDefault="009869AB" w:rsidP="009869AB">
      <w:pPr>
        <w:pStyle w:val="21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Pr="003C547F">
        <w:rPr>
          <w:rFonts w:ascii="Times New Roman" w:hAnsi="Times New Roman" w:cs="Times New Roman"/>
          <w:b/>
          <w:i/>
          <w:sz w:val="28"/>
          <w:szCs w:val="28"/>
        </w:rPr>
        <w:t>Раскройте роль, методы и процедуры педагогического мониторинга и педагогической диагностики в  школе</w:t>
      </w:r>
      <w:r w:rsidR="00970A70">
        <w:rPr>
          <w:rFonts w:ascii="Times New Roman" w:hAnsi="Times New Roman" w:cs="Times New Roman"/>
          <w:b/>
          <w:i/>
          <w:sz w:val="28"/>
          <w:szCs w:val="28"/>
        </w:rPr>
        <w:t xml:space="preserve"> и детском саду</w:t>
      </w:r>
      <w:r w:rsidRPr="003C54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Педагогический мониторинг как компонент педагогической деятельности учителя  </w:t>
      </w:r>
      <w:r w:rsidR="0052309F">
        <w:rPr>
          <w:sz w:val="28"/>
          <w:szCs w:val="28"/>
        </w:rPr>
        <w:t>школы и воспитателя детского сада</w:t>
      </w:r>
      <w:r w:rsidRPr="003C547F">
        <w:rPr>
          <w:sz w:val="28"/>
          <w:szCs w:val="28"/>
        </w:rPr>
        <w:t xml:space="preserve">. Цели, задачи и функции мониторинга (аналитическая, контрольно-корректирующая, прогностическая). Методы  и процедуры педагогического мониторинга. 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Диагностика готовности детей к обучению в школе. Этапы и методы диагностики готовности. </w:t>
      </w:r>
      <w:proofErr w:type="spellStart"/>
      <w:r w:rsidRPr="003C547F">
        <w:rPr>
          <w:sz w:val="28"/>
          <w:szCs w:val="28"/>
        </w:rPr>
        <w:t>Обученность</w:t>
      </w:r>
      <w:proofErr w:type="spellEnd"/>
      <w:r w:rsidRPr="003C547F">
        <w:rPr>
          <w:sz w:val="28"/>
          <w:szCs w:val="28"/>
        </w:rPr>
        <w:t xml:space="preserve"> и обучаемость. Компоненты обучаемости: потенциальные возможности (восприимчивость, готовность </w:t>
      </w:r>
      <w:proofErr w:type="spellStart"/>
      <w:r w:rsidRPr="003C547F">
        <w:rPr>
          <w:sz w:val="28"/>
          <w:szCs w:val="28"/>
        </w:rPr>
        <w:t>кумственному</w:t>
      </w:r>
      <w:proofErr w:type="spellEnd"/>
      <w:r w:rsidRPr="003C547F">
        <w:rPr>
          <w:sz w:val="28"/>
          <w:szCs w:val="28"/>
        </w:rPr>
        <w:t xml:space="preserve"> труду, способность учиться, успешность познавательной деятельности); обобщенность мышления (сила, гибкость, самостоятельность мышления); темпы продвижения в обучении.</w:t>
      </w:r>
    </w:p>
    <w:p w:rsidR="009869AB" w:rsidRPr="003C547F" w:rsidRDefault="009869AB" w:rsidP="009869AB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Уровни обучаемости, их характеристика. Методы диагностики обучаемости. Диагностические программы изучения </w:t>
      </w:r>
      <w:proofErr w:type="spellStart"/>
      <w:r w:rsidRPr="003C547F">
        <w:rPr>
          <w:sz w:val="28"/>
          <w:szCs w:val="28"/>
        </w:rPr>
        <w:t>обученности</w:t>
      </w:r>
      <w:proofErr w:type="spellEnd"/>
      <w:r w:rsidRPr="003C547F">
        <w:rPr>
          <w:sz w:val="28"/>
          <w:szCs w:val="28"/>
        </w:rPr>
        <w:t xml:space="preserve"> и обучаемости  школьников.</w:t>
      </w:r>
    </w:p>
    <w:p w:rsidR="009869AB" w:rsidRPr="003C547F" w:rsidRDefault="009869AB" w:rsidP="00986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Воспитанность и </w:t>
      </w:r>
      <w:proofErr w:type="spellStart"/>
      <w:r w:rsidRPr="003C547F">
        <w:rPr>
          <w:rFonts w:ascii="Times New Roman" w:hAnsi="Times New Roman"/>
          <w:sz w:val="28"/>
          <w:szCs w:val="28"/>
        </w:rPr>
        <w:t>воспитуемость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Критерии воспитанности: содержательные, оценочные, общие, частные. Уровни воспитанности. Методы диагностики воспитанности </w:t>
      </w:r>
      <w:r w:rsidR="00524FFB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</w:t>
      </w:r>
    </w:p>
    <w:p w:rsidR="009869AB" w:rsidRDefault="009869AB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6. 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Раскройте организационно-правовые основы современного образования и его нормативно-правовое обеспечение 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Организационно-правовые основы образования: понятие, уровни и формы получения образования. Система образования. Государственные образовательные стандарты и образовательные программы.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как основной документ, отражающий инновационные процессы системы образования; Конвенция ООН «О правах ребенка». Нормативные документы, регламентирующие содержание начального общего образования: ФГОС НОО, учебные планы, учебные программы. Организационно-правовые </w:t>
      </w:r>
      <w:r w:rsidRPr="003C547F">
        <w:rPr>
          <w:rFonts w:ascii="Times New Roman" w:hAnsi="Times New Roman"/>
          <w:sz w:val="28"/>
          <w:szCs w:val="28"/>
        </w:rPr>
        <w:lastRenderedPageBreak/>
        <w:t>основы деятельности образовательных учреждений: понятие, виды, компетенции, создание, лицензирование, аккредитация, управление образовательными учреждениями.</w:t>
      </w:r>
    </w:p>
    <w:p w:rsidR="000D5258" w:rsidRPr="003C547F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Нормативно-правовое обеспечение образовательного процесса начальной школы: понятие образовательного процесса начальной школы и основные требования к его организации, прием в образовательное учреждение, аттестация обучающихся.</w:t>
      </w: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Правовое положение участников образовательного процесса начальной школы: участники образовательного процесса, основы их статуса, особенности правового статуса учащихся начальной школы, правовое положение педагогических работников начального образования.</w:t>
      </w:r>
    </w:p>
    <w:p w:rsidR="00417E8D" w:rsidRPr="003C547F" w:rsidRDefault="00417E8D" w:rsidP="000D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7.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содержание </w:t>
      </w:r>
      <w:r w:rsidR="00417E8D">
        <w:rPr>
          <w:rFonts w:ascii="Times New Roman" w:hAnsi="Times New Roman"/>
          <w:b/>
          <w:i/>
          <w:sz w:val="28"/>
          <w:szCs w:val="28"/>
        </w:rPr>
        <w:t>дошкольного и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общего образования как основу базовой культуры личности</w:t>
      </w:r>
    </w:p>
    <w:p w:rsidR="000D5258" w:rsidRPr="003C547F" w:rsidRDefault="000D5258" w:rsidP="00AD6127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Федеральный государственный стандарт начального общего образования как совокупность требований, обязательных при реализации основных образовательных программ начального общего образования. Понятие «содержание образования». Традиционный и личностно-ориентированный подходы к определению содержания образования. Объективные и субъективные факторы, определяющие содержание образования. Общие требования к содержанию образования. Принципы отбора содержания  общего образования. Понятие и структура государственного образовательного стандарта  </w:t>
      </w:r>
      <w:r w:rsidR="00417E8D">
        <w:rPr>
          <w:sz w:val="28"/>
          <w:szCs w:val="28"/>
        </w:rPr>
        <w:t xml:space="preserve">дошкольного и </w:t>
      </w:r>
      <w:r w:rsidRPr="003C547F">
        <w:rPr>
          <w:sz w:val="28"/>
          <w:szCs w:val="28"/>
        </w:rPr>
        <w:t>общего образования. Нормативные документы, регламентирующие содержание</w:t>
      </w:r>
      <w:r w:rsidR="00417E8D">
        <w:rPr>
          <w:sz w:val="28"/>
          <w:szCs w:val="28"/>
        </w:rPr>
        <w:t xml:space="preserve"> дошкольного и</w:t>
      </w:r>
      <w:r w:rsidRPr="003C547F">
        <w:rPr>
          <w:sz w:val="28"/>
          <w:szCs w:val="28"/>
        </w:rPr>
        <w:t xml:space="preserve"> </w:t>
      </w:r>
      <w:r w:rsidR="00417E8D">
        <w:rPr>
          <w:sz w:val="28"/>
          <w:szCs w:val="28"/>
        </w:rPr>
        <w:t>общего</w:t>
      </w:r>
      <w:r w:rsidRPr="003C547F">
        <w:rPr>
          <w:sz w:val="28"/>
          <w:szCs w:val="28"/>
        </w:rPr>
        <w:t xml:space="preserve"> образования. Учебный план, его структура. Инвариантная и вариативная части учебного плана. Базисный учебный план, региональный учебный план и учебный план школы. Специфика национально-регионального компонента </w:t>
      </w:r>
      <w:r w:rsidR="00417E8D">
        <w:rPr>
          <w:sz w:val="28"/>
          <w:szCs w:val="28"/>
        </w:rPr>
        <w:t>дошкольного и</w:t>
      </w:r>
      <w:r w:rsidRPr="003C547F">
        <w:rPr>
          <w:sz w:val="28"/>
          <w:szCs w:val="28"/>
        </w:rPr>
        <w:t xml:space="preserve"> общего образования.</w:t>
      </w:r>
    </w:p>
    <w:p w:rsidR="000D5258" w:rsidRPr="003C547F" w:rsidRDefault="000D5258" w:rsidP="00AD6127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Учебная программа: понятие, виды (типовая, рабочая программы), структура, способы конструирования (линейный, концентрический, спиральный). </w:t>
      </w:r>
    </w:p>
    <w:p w:rsidR="000D5258" w:rsidRPr="003C547F" w:rsidRDefault="000D5258" w:rsidP="00AD6127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и характеристика ООП </w:t>
      </w:r>
      <w:r w:rsidR="00417E8D">
        <w:rPr>
          <w:sz w:val="28"/>
          <w:szCs w:val="28"/>
        </w:rPr>
        <w:t>начального</w:t>
      </w:r>
      <w:r w:rsidRPr="003C547F">
        <w:rPr>
          <w:sz w:val="28"/>
          <w:szCs w:val="28"/>
        </w:rPr>
        <w:t xml:space="preserve"> общего образования. Образовательные области начального образования. Современные УМК в начальной школе (Школа России, Перспективная начальная школа, Классическая начальная школа, Школа Х</w:t>
      </w:r>
      <w:r w:rsidRPr="003C547F">
        <w:rPr>
          <w:sz w:val="28"/>
          <w:szCs w:val="28"/>
          <w:lang w:val="en-US"/>
        </w:rPr>
        <w:t>I</w:t>
      </w:r>
      <w:r w:rsidRPr="003C547F">
        <w:rPr>
          <w:sz w:val="28"/>
          <w:szCs w:val="28"/>
        </w:rPr>
        <w:t xml:space="preserve"> в., Гармония, система Л. В. </w:t>
      </w:r>
      <w:proofErr w:type="spellStart"/>
      <w:r w:rsidRPr="003C547F">
        <w:rPr>
          <w:sz w:val="28"/>
          <w:szCs w:val="28"/>
        </w:rPr>
        <w:t>Занкова</w:t>
      </w:r>
      <w:proofErr w:type="spellEnd"/>
      <w:r w:rsidRPr="003C547F">
        <w:rPr>
          <w:sz w:val="28"/>
          <w:szCs w:val="28"/>
        </w:rPr>
        <w:t xml:space="preserve">, система Д. Б. </w:t>
      </w:r>
      <w:proofErr w:type="spellStart"/>
      <w:r w:rsidRPr="003C547F">
        <w:rPr>
          <w:sz w:val="28"/>
          <w:szCs w:val="28"/>
        </w:rPr>
        <w:t>Эльконина</w:t>
      </w:r>
      <w:proofErr w:type="spellEnd"/>
      <w:r w:rsidRPr="003C547F">
        <w:rPr>
          <w:sz w:val="28"/>
          <w:szCs w:val="28"/>
        </w:rPr>
        <w:t xml:space="preserve">–В. В. Давыдова и др.). </w:t>
      </w:r>
    </w:p>
    <w:p w:rsidR="000D5258" w:rsidRPr="003C547F" w:rsidRDefault="000D5258" w:rsidP="00AD6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Учебник: понятие, функции, компоненты содержания учебника. Федеральный перечень учебников.</w:t>
      </w:r>
    </w:p>
    <w:p w:rsidR="000D5258" w:rsidRDefault="000D5258" w:rsidP="00AD6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AD6127">
      <w:pPr>
        <w:pStyle w:val="a9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8. </w:t>
      </w:r>
      <w:r w:rsidR="00317A99">
        <w:rPr>
          <w:rFonts w:ascii="Times New Roman" w:hAnsi="Times New Roman"/>
          <w:b/>
          <w:i/>
          <w:sz w:val="28"/>
          <w:szCs w:val="28"/>
        </w:rPr>
        <w:t>Охарактеризуйте  урок в начальной школе с точки зрения современной информационной среды</w:t>
      </w:r>
    </w:p>
    <w:p w:rsidR="000D5258" w:rsidRPr="003C547F" w:rsidRDefault="000D5258" w:rsidP="00AD6127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Урок – основная форма организации процесса обучения в современной начальной школе. Роль и место урока в системе организационных форм обучения. Формы работы учащихся начальных классов на уроке </w:t>
      </w:r>
      <w:r w:rsidRPr="003C547F">
        <w:rPr>
          <w:sz w:val="28"/>
          <w:szCs w:val="28"/>
        </w:rPr>
        <w:lastRenderedPageBreak/>
        <w:t>(фронтальная, групповая и индивидуальная).</w:t>
      </w:r>
    </w:p>
    <w:p w:rsidR="000D5258" w:rsidRPr="003C547F" w:rsidRDefault="000D5258" w:rsidP="00AD6127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Современная педагогическая наука о типологии урока. Основные типы уроков и их структура (урок усвоения новых знаний, урок формирования умений и навыков, урок обобщения и систематизации знаний, урок повторения и закрепления, контрольный урок, комбинированный урок). Типы уроков согласно ФГОС НОО. Требования ФГОС к современному уроку. Нестандартные уроки в начальной школе (урок-путешествие, урок-аукцион знаний, урок-диалог, урок-викторина, интегрированный урок), их особенности и задачи. Дистанционный урок: особенности подготовки и проведения. Информационные технологии на уроках в начальной школе.</w:t>
      </w:r>
    </w:p>
    <w:p w:rsidR="000D5258" w:rsidRPr="003C547F" w:rsidRDefault="000D5258" w:rsidP="00AD6127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>Применение в различных видах учебной деятельности нестандартных, оригинальных приемов, активизирующих познавательную деятельность учащихся, повышающих интерес к занятиям и обеспечивающих быстроту запоминания и усвоения учебного материала с учетом возраста и особенностей учеников.</w:t>
      </w:r>
    </w:p>
    <w:p w:rsidR="000D5258" w:rsidRPr="003C547F" w:rsidRDefault="000D5258" w:rsidP="00AD6127">
      <w:pPr>
        <w:pStyle w:val="11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>Подготовка учителя к уроку. Тематическое и поурочное планирование учебного материала. Пути совершенствования современного урока в начальной школе.</w:t>
      </w:r>
    </w:p>
    <w:p w:rsidR="000D5258" w:rsidRDefault="000D5258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0D52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9.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сущность развития, социализации и образования личности </w:t>
      </w:r>
      <w:r w:rsidR="00171534">
        <w:rPr>
          <w:rFonts w:ascii="Times New Roman" w:hAnsi="Times New Roman"/>
          <w:b/>
          <w:i/>
          <w:sz w:val="28"/>
          <w:szCs w:val="28"/>
        </w:rPr>
        <w:t xml:space="preserve">дошкольника и 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школьника</w:t>
      </w:r>
    </w:p>
    <w:p w:rsidR="000D5258" w:rsidRPr="003C547F" w:rsidRDefault="000D5258" w:rsidP="000D5258">
      <w:pPr>
        <w:pStyle w:val="24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Развитие личности как педагогическая проблема.  Понятие «индивид», «индивидуальность», «личность». Роль среды и наследственности в развитии личности. Социализация как контекст социального воспитания младшего школьника: процессы, стадии, агенты, средства, механизмы. Факторы социализации и их характеристика: </w:t>
      </w:r>
      <w:proofErr w:type="spellStart"/>
      <w:r w:rsidRPr="003C547F">
        <w:rPr>
          <w:sz w:val="28"/>
          <w:szCs w:val="28"/>
        </w:rPr>
        <w:t>мегафакторы</w:t>
      </w:r>
      <w:proofErr w:type="spellEnd"/>
      <w:r w:rsidRPr="003C547F">
        <w:rPr>
          <w:sz w:val="28"/>
          <w:szCs w:val="28"/>
        </w:rPr>
        <w:t xml:space="preserve"> (космос, планета, мир); </w:t>
      </w:r>
      <w:proofErr w:type="spellStart"/>
      <w:r w:rsidRPr="003C547F">
        <w:rPr>
          <w:sz w:val="28"/>
          <w:szCs w:val="28"/>
        </w:rPr>
        <w:t>макрофакторы</w:t>
      </w:r>
      <w:proofErr w:type="spellEnd"/>
      <w:r w:rsidRPr="003C547F">
        <w:rPr>
          <w:sz w:val="28"/>
          <w:szCs w:val="28"/>
        </w:rPr>
        <w:t xml:space="preserve"> (страна, общество, государство, этнос); </w:t>
      </w:r>
      <w:proofErr w:type="spellStart"/>
      <w:r w:rsidRPr="003C547F">
        <w:rPr>
          <w:sz w:val="28"/>
          <w:szCs w:val="28"/>
        </w:rPr>
        <w:t>мезофакторы</w:t>
      </w:r>
      <w:proofErr w:type="spellEnd"/>
      <w:r w:rsidRPr="003C547F">
        <w:rPr>
          <w:sz w:val="28"/>
          <w:szCs w:val="28"/>
        </w:rPr>
        <w:t xml:space="preserve"> (тип поселения, средства массовой коммуникации, субкультура, региональные условия); </w:t>
      </w:r>
      <w:proofErr w:type="spellStart"/>
      <w:r w:rsidRPr="003C547F">
        <w:rPr>
          <w:sz w:val="28"/>
          <w:szCs w:val="28"/>
        </w:rPr>
        <w:t>микрофакторы</w:t>
      </w:r>
      <w:proofErr w:type="spellEnd"/>
      <w:r w:rsidRPr="003C547F">
        <w:rPr>
          <w:sz w:val="28"/>
          <w:szCs w:val="28"/>
        </w:rPr>
        <w:t xml:space="preserve"> (семья, соседство, общество сверстников, воспитательные и религиозные организации, микросоциум).</w:t>
      </w:r>
    </w:p>
    <w:p w:rsidR="000D5258" w:rsidRPr="003C547F" w:rsidRDefault="000D5258" w:rsidP="000D5258">
      <w:pPr>
        <w:pStyle w:val="FR1"/>
        <w:spacing w:line="240" w:lineRule="auto"/>
        <w:ind w:firstLine="709"/>
        <w:rPr>
          <w:rFonts w:ascii="Times New Roman" w:hAnsi="Times New Roman" w:cs="Times New Roman"/>
        </w:rPr>
      </w:pPr>
      <w:r w:rsidRPr="003C547F">
        <w:rPr>
          <w:rFonts w:ascii="Times New Roman" w:hAnsi="Times New Roman" w:cs="Times New Roman"/>
        </w:rPr>
        <w:t>Социально-педагогическая работа как педагогическая категория. Социальное воспитание младшего школьника как совокупность образования (обучения и просвещения)</w:t>
      </w:r>
      <w:r w:rsidRPr="003C547F">
        <w:rPr>
          <w:rFonts w:ascii="Times New Roman" w:hAnsi="Times New Roman" w:cs="Times New Roman"/>
          <w:noProof/>
        </w:rPr>
        <w:t>,</w:t>
      </w:r>
      <w:r w:rsidRPr="003C547F">
        <w:rPr>
          <w:rFonts w:ascii="Times New Roman" w:hAnsi="Times New Roman" w:cs="Times New Roman"/>
        </w:rPr>
        <w:t xml:space="preserve"> организации социального опыта и индивидуальной помощи ему. Особенности социально-педагогической работы с младшими школьниками в школе и микрорайоне. Основные направления взаимодействия педагога и семьи в социально-педагогической и коррекционной работе: работа с семьей «группы риска»; работа с семьей, где есть дети-инвалиды, основные принципы работы с больными детьми (А. А. Дубровский); помощь детям, нуждающимся в социальной защите; организация досуга, координация социальной работы педагогического коллектива; помощь в создании в семье новых отношений, создание клубов, групп здоровья, объединений, советов, делового сотрудничества и т. п. Трудности социализации одаренного  школьника.</w:t>
      </w:r>
    </w:p>
    <w:p w:rsidR="000D5258" w:rsidRDefault="000D5258" w:rsidP="00986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0D5258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lastRenderedPageBreak/>
        <w:t>10. </w:t>
      </w:r>
      <w:r w:rsidRPr="001A5956">
        <w:rPr>
          <w:b/>
          <w:bCs/>
          <w:i/>
          <w:sz w:val="28"/>
          <w:szCs w:val="28"/>
        </w:rPr>
        <w:t>Расскажите</w:t>
      </w:r>
      <w:r w:rsidRPr="003C547F">
        <w:rPr>
          <w:b/>
          <w:bCs/>
          <w:i/>
          <w:sz w:val="28"/>
          <w:szCs w:val="28"/>
        </w:rPr>
        <w:t xml:space="preserve"> о  психолого-педагогических особенностях детей </w:t>
      </w:r>
      <w:r w:rsidR="004E2D2B">
        <w:rPr>
          <w:b/>
          <w:bCs/>
          <w:i/>
          <w:sz w:val="28"/>
          <w:szCs w:val="28"/>
        </w:rPr>
        <w:t xml:space="preserve">дошкольного и </w:t>
      </w:r>
      <w:r w:rsidRPr="003C547F">
        <w:rPr>
          <w:b/>
          <w:bCs/>
          <w:i/>
          <w:sz w:val="28"/>
          <w:szCs w:val="28"/>
        </w:rPr>
        <w:t xml:space="preserve"> школьного возраста и их учете в учебно-воспитательном процессе </w:t>
      </w:r>
      <w:r w:rsidR="00076820">
        <w:rPr>
          <w:b/>
          <w:bCs/>
          <w:i/>
          <w:sz w:val="28"/>
          <w:szCs w:val="28"/>
        </w:rPr>
        <w:t xml:space="preserve"> детского сада и</w:t>
      </w:r>
      <w:r w:rsidRPr="003C547F">
        <w:rPr>
          <w:b/>
          <w:bCs/>
          <w:i/>
          <w:sz w:val="28"/>
          <w:szCs w:val="28"/>
        </w:rPr>
        <w:t xml:space="preserve"> школы</w:t>
      </w:r>
    </w:p>
    <w:p w:rsidR="000D5258" w:rsidRPr="003C547F" w:rsidRDefault="000D5258" w:rsidP="001A5956">
      <w:pPr>
        <w:pStyle w:val="211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Психологические и возрастные особенности </w:t>
      </w:r>
      <w:r w:rsidR="0055296D">
        <w:rPr>
          <w:sz w:val="28"/>
          <w:szCs w:val="28"/>
        </w:rPr>
        <w:t xml:space="preserve"> детей дошкольного и</w:t>
      </w:r>
      <w:r w:rsidRPr="003C547F">
        <w:rPr>
          <w:sz w:val="28"/>
          <w:szCs w:val="28"/>
        </w:rPr>
        <w:t xml:space="preserve"> школьного возраста. Общая характеристика развития познавательных процессов у</w:t>
      </w:r>
      <w:r w:rsidR="0055296D">
        <w:rPr>
          <w:sz w:val="28"/>
          <w:szCs w:val="28"/>
        </w:rPr>
        <w:t xml:space="preserve"> дошкольников и</w:t>
      </w:r>
      <w:r w:rsidRPr="003C547F">
        <w:rPr>
          <w:sz w:val="28"/>
          <w:szCs w:val="28"/>
        </w:rPr>
        <w:t xml:space="preserve">  школьников (внимания, памяти, воображения, мышления). Эмоционально-волевая сфера, самооценка и самосознание в </w:t>
      </w:r>
      <w:r w:rsidR="0055296D">
        <w:rPr>
          <w:sz w:val="28"/>
          <w:szCs w:val="28"/>
        </w:rPr>
        <w:t>дошкольном и</w:t>
      </w:r>
      <w:r w:rsidRPr="003C547F">
        <w:rPr>
          <w:sz w:val="28"/>
          <w:szCs w:val="28"/>
        </w:rPr>
        <w:t xml:space="preserve"> школьном возрасте. Ведущая деятельность и новообразования в </w:t>
      </w:r>
      <w:r w:rsidR="0055296D">
        <w:rPr>
          <w:sz w:val="28"/>
          <w:szCs w:val="28"/>
        </w:rPr>
        <w:t xml:space="preserve">дошкольном и </w:t>
      </w:r>
      <w:r w:rsidRPr="003C547F">
        <w:rPr>
          <w:sz w:val="28"/>
          <w:szCs w:val="28"/>
        </w:rPr>
        <w:t xml:space="preserve"> школьном возрасте (качественно новый уровень развития произвольной регуляции поведения и деятельности, рефлексия, анализ, внутренний план действий, развитие нового познавательного отношения к действительности, ориентация на группу сверстников и т. д.). Мотивационно-</w:t>
      </w:r>
      <w:proofErr w:type="spellStart"/>
      <w:r w:rsidRPr="003C547F">
        <w:rPr>
          <w:sz w:val="28"/>
          <w:szCs w:val="28"/>
        </w:rPr>
        <w:t>потребностная</w:t>
      </w:r>
      <w:proofErr w:type="spellEnd"/>
      <w:r w:rsidRPr="003C547F">
        <w:rPr>
          <w:sz w:val="28"/>
          <w:szCs w:val="28"/>
        </w:rPr>
        <w:t xml:space="preserve"> основа  деятельности </w:t>
      </w:r>
      <w:r w:rsidR="0055296D">
        <w:rPr>
          <w:sz w:val="28"/>
          <w:szCs w:val="28"/>
        </w:rPr>
        <w:t xml:space="preserve">дошкольников и </w:t>
      </w:r>
      <w:r w:rsidRPr="003C547F">
        <w:rPr>
          <w:sz w:val="28"/>
          <w:szCs w:val="28"/>
        </w:rPr>
        <w:t xml:space="preserve"> школьников. Особенности межличностных отношений в группе сверстников</w:t>
      </w:r>
      <w:r w:rsidR="0055296D">
        <w:rPr>
          <w:sz w:val="28"/>
          <w:szCs w:val="28"/>
        </w:rPr>
        <w:t>.</w:t>
      </w:r>
      <w:r w:rsidRPr="003C547F">
        <w:rPr>
          <w:sz w:val="28"/>
          <w:szCs w:val="28"/>
        </w:rPr>
        <w:t xml:space="preserve"> </w:t>
      </w: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Возможности и методики перевоспитания различных категорий трудных детей. Система социально-педагогического и психолого-педагогического сопровождения детей «группы риска». Современные технологии педагогического сопровождения, направленные на создание условий позитивного взаимодействия ребенка и родителей с социальным окружением, школьными специалистами.</w:t>
      </w:r>
    </w:p>
    <w:p w:rsidR="001A5956" w:rsidRDefault="001A5956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11. Раскройте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методы  воспитания </w:t>
      </w:r>
      <w:r w:rsidR="00682023">
        <w:rPr>
          <w:rFonts w:ascii="Times New Roman" w:hAnsi="Times New Roman"/>
          <w:b/>
          <w:i/>
          <w:sz w:val="28"/>
          <w:szCs w:val="28"/>
        </w:rPr>
        <w:t>дошкольников и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школьников в современных условиях поликультурного социума и способы их реализации во внеурочной деятельности</w:t>
      </w:r>
    </w:p>
    <w:p w:rsidR="000D5258" w:rsidRPr="003C547F" w:rsidRDefault="000D5258" w:rsidP="001A59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Цель поликультурного воспитания. Воспитательные задачи поликультурного воспитания</w:t>
      </w:r>
      <w:r w:rsidR="00682023">
        <w:rPr>
          <w:rFonts w:ascii="Times New Roman" w:hAnsi="Times New Roman"/>
          <w:sz w:val="28"/>
          <w:szCs w:val="28"/>
        </w:rPr>
        <w:t xml:space="preserve"> 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Этнокультура: материальная (жилище, одежда, пища и др.) и духовная (ценности, фольклор, этикет, воспитание детей) составляющие, характерные для каждого народа; средства ретрансляции этнической культуры через века, осуществления исторической преемственности - наследование (передача генетического кода) и воспитание. Сущность средств народной педагогики. Средства духовной, материальной и </w:t>
      </w:r>
      <w:proofErr w:type="spellStart"/>
      <w:r w:rsidRPr="003C547F">
        <w:rPr>
          <w:rFonts w:ascii="Times New Roman" w:hAnsi="Times New Roman"/>
          <w:sz w:val="28"/>
          <w:szCs w:val="28"/>
        </w:rPr>
        <w:t>соционормативной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культуры. Особенности средств народной педагогики и их влияние на различные сферы личности. Пути использования средств народной педагогики в процессе обучения и воспитания детей.</w:t>
      </w:r>
    </w:p>
    <w:p w:rsidR="000D5258" w:rsidRPr="003C547F" w:rsidRDefault="000D5258" w:rsidP="001A5956">
      <w:pPr>
        <w:pStyle w:val="af0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Основные факторы, определившие своеобразие народной культуры и воспитания: природные и климатические условия проживания этноса; история этноса, религиозные верования. </w:t>
      </w:r>
    </w:p>
    <w:p w:rsidR="000D5258" w:rsidRPr="003C547F" w:rsidRDefault="000D5258" w:rsidP="001A5956">
      <w:pPr>
        <w:pStyle w:val="af0"/>
        <w:tabs>
          <w:tab w:val="left" w:pos="2184"/>
          <w:tab w:val="left" w:pos="3691"/>
          <w:tab w:val="left" w:pos="4555"/>
          <w:tab w:val="left" w:pos="5664"/>
        </w:tabs>
        <w:ind w:firstLine="709"/>
        <w:jc w:val="both"/>
        <w:rPr>
          <w:sz w:val="28"/>
          <w:szCs w:val="28"/>
        </w:rPr>
      </w:pPr>
      <w:proofErr w:type="spellStart"/>
      <w:r w:rsidRPr="003C547F">
        <w:rPr>
          <w:sz w:val="28"/>
          <w:szCs w:val="28"/>
        </w:rPr>
        <w:t>Деятельностный</w:t>
      </w:r>
      <w:proofErr w:type="spellEnd"/>
      <w:r w:rsidRPr="003C547F">
        <w:rPr>
          <w:sz w:val="28"/>
          <w:szCs w:val="28"/>
        </w:rPr>
        <w:t xml:space="preserve">, поведенческий аспект проблемы развития </w:t>
      </w:r>
      <w:proofErr w:type="spellStart"/>
      <w:r w:rsidRPr="003C547F">
        <w:rPr>
          <w:sz w:val="28"/>
          <w:szCs w:val="28"/>
        </w:rPr>
        <w:t>этнокомпетентности</w:t>
      </w:r>
      <w:proofErr w:type="spellEnd"/>
      <w:r w:rsidRPr="003C547F">
        <w:rPr>
          <w:sz w:val="28"/>
          <w:szCs w:val="28"/>
        </w:rPr>
        <w:t xml:space="preserve"> личности: проектирование и организация этнокультурной работы с учащимися школы, игр, тренингов по развитию межкультурного взаимодействия, включение родителей школьников в совместную работу с детьми. </w:t>
      </w:r>
    </w:p>
    <w:p w:rsidR="000D5258" w:rsidRPr="003C547F" w:rsidRDefault="000D5258" w:rsidP="001A5956">
      <w:pPr>
        <w:pStyle w:val="af0"/>
        <w:ind w:firstLine="709"/>
        <w:jc w:val="both"/>
        <w:rPr>
          <w:sz w:val="28"/>
          <w:szCs w:val="28"/>
        </w:rPr>
      </w:pPr>
      <w:r w:rsidRPr="003C547F">
        <w:rPr>
          <w:sz w:val="28"/>
          <w:szCs w:val="28"/>
        </w:rPr>
        <w:t xml:space="preserve">Место поликультурного воспитания </w:t>
      </w:r>
      <w:r w:rsidR="00682023">
        <w:rPr>
          <w:sz w:val="28"/>
          <w:szCs w:val="28"/>
        </w:rPr>
        <w:t>обучающихся</w:t>
      </w:r>
      <w:r w:rsidRPr="003C547F">
        <w:rPr>
          <w:sz w:val="28"/>
          <w:szCs w:val="28"/>
        </w:rPr>
        <w:t xml:space="preserve"> в воспитательной системе школы</w:t>
      </w:r>
      <w:r w:rsidR="00682023">
        <w:rPr>
          <w:sz w:val="28"/>
          <w:szCs w:val="28"/>
        </w:rPr>
        <w:t xml:space="preserve"> и детского сада</w:t>
      </w:r>
      <w:r w:rsidRPr="003C547F">
        <w:rPr>
          <w:sz w:val="28"/>
          <w:szCs w:val="28"/>
        </w:rPr>
        <w:t xml:space="preserve">. Специфика социального, нравственного, трудового, экологического, экономического, гражданского воспитания </w:t>
      </w:r>
      <w:r w:rsidR="00682023">
        <w:rPr>
          <w:sz w:val="28"/>
          <w:szCs w:val="28"/>
        </w:rPr>
        <w:lastRenderedPageBreak/>
        <w:t>дошкольников и</w:t>
      </w:r>
      <w:r w:rsidRPr="003C547F">
        <w:rPr>
          <w:sz w:val="28"/>
          <w:szCs w:val="28"/>
        </w:rPr>
        <w:t xml:space="preserve"> школьников с учетом поликультурной специфики региона.</w:t>
      </w:r>
    </w:p>
    <w:p w:rsidR="000D5258" w:rsidRPr="003C547F" w:rsidRDefault="000D5258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Поликультурное воспитание </w:t>
      </w:r>
      <w:r w:rsidR="00997689">
        <w:rPr>
          <w:rFonts w:ascii="Times New Roman" w:hAnsi="Times New Roman"/>
          <w:sz w:val="28"/>
          <w:szCs w:val="28"/>
        </w:rPr>
        <w:t>в непосредственной образовательной деятельности в детском саду;</w:t>
      </w:r>
      <w:r w:rsidRPr="003C547F">
        <w:rPr>
          <w:rFonts w:ascii="Times New Roman" w:hAnsi="Times New Roman"/>
          <w:sz w:val="28"/>
          <w:szCs w:val="28"/>
        </w:rPr>
        <w:t xml:space="preserve"> во внеклассной</w:t>
      </w:r>
      <w:r w:rsidR="00997689">
        <w:rPr>
          <w:rFonts w:ascii="Times New Roman" w:hAnsi="Times New Roman"/>
          <w:sz w:val="28"/>
          <w:szCs w:val="28"/>
        </w:rPr>
        <w:t xml:space="preserve"> и внеурочной</w:t>
      </w:r>
      <w:r w:rsidRPr="003C547F">
        <w:rPr>
          <w:rFonts w:ascii="Times New Roman" w:hAnsi="Times New Roman"/>
          <w:sz w:val="28"/>
          <w:szCs w:val="28"/>
        </w:rPr>
        <w:t xml:space="preserve"> воспитательной работе в  школе. Формы и методы поликультурного воспитания </w:t>
      </w:r>
      <w:r w:rsidR="00937121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Изучение эффективности поликультурного воспитания </w:t>
      </w:r>
      <w:r w:rsidR="00937121">
        <w:rPr>
          <w:rFonts w:ascii="Times New Roman" w:hAnsi="Times New Roman"/>
          <w:sz w:val="28"/>
          <w:szCs w:val="28"/>
        </w:rPr>
        <w:t>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258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12. Раскройте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сущность и принципы управления современной образовательной организацией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Государственная политика в сфере образования. Понятия «образовательная система» и «управление», «педагогический менеджмент». Государственно-общественная система управления системой образования. Полномочия федеральных органов, органов государственной власти субъекта РФ, местного самоуправления муниципальных районов и городских округов в сфере образования. Общественные органы управления образованием.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Системный подход в современной теории управления образованием. Функции системного управления: анализ, целеполагание, планирование, Школа </w:t>
      </w:r>
      <w:r w:rsidR="00A64DF2">
        <w:rPr>
          <w:rFonts w:ascii="Times New Roman" w:hAnsi="Times New Roman"/>
          <w:sz w:val="28"/>
          <w:szCs w:val="28"/>
        </w:rPr>
        <w:t xml:space="preserve"> детский сад </w:t>
      </w:r>
      <w:r w:rsidRPr="003C547F">
        <w:rPr>
          <w:rFonts w:ascii="Times New Roman" w:hAnsi="Times New Roman"/>
          <w:sz w:val="28"/>
          <w:szCs w:val="28"/>
        </w:rPr>
        <w:t>как педагогическая система и объект управления. Структурные подразделения школы</w:t>
      </w:r>
      <w:r w:rsidR="00A64DF2">
        <w:rPr>
          <w:rFonts w:ascii="Times New Roman" w:hAnsi="Times New Roman"/>
          <w:sz w:val="28"/>
          <w:szCs w:val="28"/>
        </w:rPr>
        <w:t xml:space="preserve"> и детского сада</w:t>
      </w:r>
      <w:r w:rsidRPr="003C547F">
        <w:rPr>
          <w:rFonts w:ascii="Times New Roman" w:hAnsi="Times New Roman"/>
          <w:sz w:val="28"/>
          <w:szCs w:val="28"/>
        </w:rPr>
        <w:t>, их полномочия и ответственность, отношения и правила взаимодействия по горизонтали и вертикали. Специфика управления педагогическим процессом в начальной школе. Регламентация образовательной деятельности на первой ступени образования. Функциональные обязанности</w:t>
      </w:r>
      <w:r w:rsidR="00A64DF2">
        <w:rPr>
          <w:rFonts w:ascii="Times New Roman" w:hAnsi="Times New Roman"/>
          <w:sz w:val="28"/>
          <w:szCs w:val="28"/>
        </w:rPr>
        <w:t xml:space="preserve"> заведующего детским садом,</w:t>
      </w:r>
      <w:r w:rsidRPr="003C547F">
        <w:rPr>
          <w:rFonts w:ascii="Times New Roman" w:hAnsi="Times New Roman"/>
          <w:sz w:val="28"/>
          <w:szCs w:val="28"/>
        </w:rPr>
        <w:t xml:space="preserve">  директора </w:t>
      </w:r>
      <w:r w:rsidR="00A64DF2">
        <w:rPr>
          <w:rFonts w:ascii="Times New Roman" w:hAnsi="Times New Roman"/>
          <w:sz w:val="28"/>
          <w:szCs w:val="28"/>
        </w:rPr>
        <w:t>школы и его заместителей.</w:t>
      </w:r>
      <w:r w:rsidRPr="003C547F">
        <w:rPr>
          <w:rFonts w:ascii="Times New Roman" w:hAnsi="Times New Roman"/>
          <w:sz w:val="28"/>
          <w:szCs w:val="28"/>
        </w:rPr>
        <w:t xml:space="preserve"> </w:t>
      </w:r>
    </w:p>
    <w:p w:rsidR="000D5258" w:rsidRPr="003C547F" w:rsidRDefault="000D5258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Научно-исследовательская и методическая деятельность </w:t>
      </w:r>
      <w:r w:rsidR="00A64DF2">
        <w:rPr>
          <w:rFonts w:ascii="Times New Roman" w:hAnsi="Times New Roman"/>
          <w:sz w:val="28"/>
          <w:szCs w:val="28"/>
        </w:rPr>
        <w:t xml:space="preserve">воспитателей детского сада и </w:t>
      </w:r>
      <w:r w:rsidRPr="003C547F">
        <w:rPr>
          <w:rFonts w:ascii="Times New Roman" w:hAnsi="Times New Roman"/>
          <w:sz w:val="28"/>
          <w:szCs w:val="28"/>
        </w:rPr>
        <w:t xml:space="preserve">учителей </w:t>
      </w:r>
      <w:r w:rsidR="00A64DF2">
        <w:rPr>
          <w:rFonts w:ascii="Times New Roman" w:hAnsi="Times New Roman"/>
          <w:sz w:val="28"/>
          <w:szCs w:val="28"/>
        </w:rPr>
        <w:t>школы.</w:t>
      </w:r>
      <w:r w:rsidRPr="003C547F">
        <w:rPr>
          <w:rFonts w:ascii="Times New Roman" w:hAnsi="Times New Roman"/>
          <w:sz w:val="28"/>
          <w:szCs w:val="28"/>
        </w:rPr>
        <w:t xml:space="preserve"> Формы методической работы. Участники образовательного процесса в </w:t>
      </w:r>
      <w:r w:rsidR="00A64DF2">
        <w:rPr>
          <w:rFonts w:ascii="Times New Roman" w:hAnsi="Times New Roman"/>
          <w:sz w:val="28"/>
          <w:szCs w:val="28"/>
        </w:rPr>
        <w:t>детском саду и</w:t>
      </w:r>
      <w:r w:rsidRPr="003C547F">
        <w:rPr>
          <w:rFonts w:ascii="Times New Roman" w:hAnsi="Times New Roman"/>
          <w:sz w:val="28"/>
          <w:szCs w:val="28"/>
        </w:rPr>
        <w:t xml:space="preserve"> школе Права и обязанности </w:t>
      </w:r>
      <w:r w:rsidR="00A64DF2">
        <w:rPr>
          <w:rFonts w:ascii="Times New Roman" w:hAnsi="Times New Roman"/>
          <w:sz w:val="28"/>
          <w:szCs w:val="28"/>
        </w:rPr>
        <w:t>обучающихся</w:t>
      </w:r>
      <w:r w:rsidRPr="003C547F">
        <w:rPr>
          <w:rFonts w:ascii="Times New Roman" w:hAnsi="Times New Roman"/>
          <w:sz w:val="28"/>
          <w:szCs w:val="28"/>
        </w:rPr>
        <w:t xml:space="preserve">. Правовое положение педагогических работников </w:t>
      </w:r>
      <w:r w:rsidR="00A64DF2">
        <w:rPr>
          <w:rFonts w:ascii="Times New Roman" w:hAnsi="Times New Roman"/>
          <w:sz w:val="28"/>
          <w:szCs w:val="28"/>
        </w:rPr>
        <w:t>ДОО и</w:t>
      </w:r>
      <w:r w:rsidRPr="003C547F">
        <w:rPr>
          <w:rFonts w:ascii="Times New Roman" w:hAnsi="Times New Roman"/>
          <w:sz w:val="28"/>
          <w:szCs w:val="28"/>
        </w:rPr>
        <w:t xml:space="preserve"> школы. Аттестация учителей </w:t>
      </w:r>
      <w:r w:rsidR="00A64DF2">
        <w:rPr>
          <w:rFonts w:ascii="Times New Roman" w:hAnsi="Times New Roman"/>
          <w:sz w:val="28"/>
          <w:szCs w:val="28"/>
        </w:rPr>
        <w:t xml:space="preserve"> школы и воспитателей детского сада</w:t>
      </w:r>
      <w:r w:rsidRPr="003C547F">
        <w:rPr>
          <w:rFonts w:ascii="Times New Roman" w:hAnsi="Times New Roman"/>
          <w:sz w:val="28"/>
          <w:szCs w:val="28"/>
        </w:rPr>
        <w:t>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BB7" w:rsidRDefault="00784BB7" w:rsidP="001A5956">
      <w:pPr>
        <w:pStyle w:val="af0"/>
        <w:ind w:firstLine="709"/>
        <w:jc w:val="both"/>
        <w:rPr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13. Раскройте</w:t>
      </w:r>
      <w:r w:rsidRPr="003C547F">
        <w:rPr>
          <w:b/>
          <w:i/>
          <w:sz w:val="28"/>
          <w:szCs w:val="28"/>
        </w:rPr>
        <w:t xml:space="preserve"> педагогические идеи выдающихся деятелей народной начальной школы (К. Д. Ушинский, Н. А. Корф, Н. Ф. </w:t>
      </w:r>
      <w:proofErr w:type="spellStart"/>
      <w:r w:rsidRPr="003C547F">
        <w:rPr>
          <w:b/>
          <w:i/>
          <w:sz w:val="28"/>
          <w:szCs w:val="28"/>
        </w:rPr>
        <w:t>Бунаков</w:t>
      </w:r>
      <w:proofErr w:type="spellEnd"/>
      <w:r w:rsidRPr="003C547F">
        <w:rPr>
          <w:b/>
          <w:i/>
          <w:sz w:val="28"/>
          <w:szCs w:val="28"/>
        </w:rPr>
        <w:t>)</w:t>
      </w:r>
      <w:r w:rsidRPr="003C547F">
        <w:rPr>
          <w:i/>
          <w:sz w:val="28"/>
          <w:szCs w:val="28"/>
        </w:rPr>
        <w:t>.</w:t>
      </w:r>
    </w:p>
    <w:p w:rsidR="00784BB7" w:rsidRPr="003C547F" w:rsidRDefault="00784BB7" w:rsidP="001A5956">
      <w:pPr>
        <w:pStyle w:val="11"/>
        <w:ind w:firstLine="709"/>
        <w:rPr>
          <w:b/>
          <w:i/>
          <w:sz w:val="28"/>
          <w:szCs w:val="28"/>
        </w:rPr>
      </w:pPr>
      <w:r w:rsidRPr="003C547F">
        <w:rPr>
          <w:sz w:val="28"/>
          <w:szCs w:val="28"/>
        </w:rPr>
        <w:t xml:space="preserve">К. Д. Ушинский – основоположник отечественной научной педагогики в России. Научно-педагогическая и практическая деятельность К. Д. Ушинского. Идеи демократизма и гуманизма воспитания и образования в педагогической теории </w:t>
      </w:r>
      <w:r w:rsidRPr="003C547F">
        <w:rPr>
          <w:spacing w:val="-14"/>
          <w:sz w:val="28"/>
          <w:szCs w:val="28"/>
        </w:rPr>
        <w:t xml:space="preserve">К. Д. Ушинского (об основах создания подлинно народной школы, о роли родного языка в формировании личности ребенка в духе народности и патриотизма, о соотношении в обучении и воспитании общечеловеческого и народного начал и др.). Статьи «О народности в общественном воспитании», «Труд в его психическом и воспитательном значении». </w:t>
      </w:r>
      <w:r w:rsidRPr="003C547F">
        <w:rPr>
          <w:sz w:val="28"/>
          <w:szCs w:val="28"/>
        </w:rPr>
        <w:t xml:space="preserve">Идеи К. Д. Ушинского о первоначальном обучении и их практическая реализация в учебниках, пособиях для начальной школы. Влияние К. Д. Ушинского на дальнейшее развитие научной педагогики и начальной школы. </w:t>
      </w:r>
    </w:p>
    <w:p w:rsidR="00784BB7" w:rsidRPr="003C547F" w:rsidRDefault="00784BB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Деятель начальной народной школы Н. Ф. </w:t>
      </w:r>
      <w:proofErr w:type="spellStart"/>
      <w:r w:rsidRPr="003C547F">
        <w:rPr>
          <w:rFonts w:ascii="Times New Roman" w:hAnsi="Times New Roman"/>
          <w:sz w:val="28"/>
          <w:szCs w:val="28"/>
        </w:rPr>
        <w:t>Бунаков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Основные направления практической деятельности. Открытие </w:t>
      </w:r>
      <w:proofErr w:type="spellStart"/>
      <w:r w:rsidRPr="003C547F">
        <w:rPr>
          <w:rFonts w:ascii="Times New Roman" w:hAnsi="Times New Roman"/>
          <w:sz w:val="28"/>
          <w:szCs w:val="28"/>
        </w:rPr>
        <w:t>Бунаковым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начального </w:t>
      </w:r>
      <w:r w:rsidRPr="003C547F">
        <w:rPr>
          <w:rFonts w:ascii="Times New Roman" w:hAnsi="Times New Roman"/>
          <w:sz w:val="28"/>
          <w:szCs w:val="28"/>
        </w:rPr>
        <w:lastRenderedPageBreak/>
        <w:t xml:space="preserve">народного училища. Практическая деятельность – новые идеи и их воплощение. Учебные книги: «Книжка-первинка», «В школе и дома», «Живое слово» – вклад в учебную литературу. Общечеловеческие идеалы в народной школе. </w:t>
      </w:r>
    </w:p>
    <w:p w:rsidR="00784BB7" w:rsidRPr="003C547F" w:rsidRDefault="00784BB7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Н. А. Корф – видный деятель земской школы. Разработка им практических и методических проблем земского начального образования. Создание авторской школы Н. А. Корфом. Книги и учебные пособия «Наш друг», их практическая направленность, преимущества перед другими книгами для начальной школы. Развитие русской начальной школы Н. А. Корфом.</w:t>
      </w:r>
    </w:p>
    <w:p w:rsidR="000D5258" w:rsidRDefault="000D5258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2D1" w:rsidRDefault="00C11E72" w:rsidP="001A5956">
      <w:pPr>
        <w:pStyle w:val="23"/>
        <w:ind w:left="0" w:firstLine="709"/>
        <w:jc w:val="both"/>
        <w:rPr>
          <w:b/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14. Охарактеризуйте</w:t>
      </w:r>
      <w:r w:rsidRPr="003C547F">
        <w:rPr>
          <w:b/>
          <w:i/>
          <w:sz w:val="28"/>
          <w:szCs w:val="28"/>
        </w:rPr>
        <w:t xml:space="preserve"> понятие «духовно-нравственное воспитание  личности» и расскажите о путях ее формирования во внеурочной деятельности </w:t>
      </w:r>
      <w:r w:rsidR="00AE72D1">
        <w:rPr>
          <w:b/>
          <w:i/>
          <w:sz w:val="28"/>
          <w:szCs w:val="28"/>
        </w:rPr>
        <w:t xml:space="preserve"> и воспитательной работе со </w:t>
      </w:r>
      <w:r w:rsidRPr="003C547F">
        <w:rPr>
          <w:b/>
          <w:i/>
          <w:sz w:val="28"/>
          <w:szCs w:val="28"/>
        </w:rPr>
        <w:t xml:space="preserve"> школьник</w:t>
      </w:r>
      <w:r w:rsidR="00AE72D1">
        <w:rPr>
          <w:b/>
          <w:i/>
          <w:sz w:val="28"/>
          <w:szCs w:val="28"/>
        </w:rPr>
        <w:t>ами и в непосредственной образовательной деятельности дошкольников.</w:t>
      </w:r>
    </w:p>
    <w:p w:rsidR="00C11E72" w:rsidRPr="003C547F" w:rsidRDefault="00C11E72" w:rsidP="001A595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«базовая культура личности» и ее компоненты. Духовно-нравственное воспитание в Концепции духовно-нравственного развития и воспитания гражданина РФ, ФГОС НОО. Системный подход к нравственному воспитанию (воспитывающее обучение, этические курсы, деятельность этической направленности). Специфика духовно-нравственного воспитания в рамках курсов «Основы православной культуры и светской этики», «Основы исламской культуры»</w:t>
      </w:r>
      <w:r w:rsidR="00DF7B69">
        <w:rPr>
          <w:rFonts w:ascii="Times New Roman" w:hAnsi="Times New Roman"/>
          <w:sz w:val="28"/>
          <w:szCs w:val="28"/>
        </w:rPr>
        <w:t xml:space="preserve"> в начальной школе</w:t>
      </w:r>
      <w:r w:rsidRPr="003C547F">
        <w:rPr>
          <w:rFonts w:ascii="Times New Roman" w:hAnsi="Times New Roman"/>
          <w:sz w:val="28"/>
          <w:szCs w:val="28"/>
        </w:rPr>
        <w:t xml:space="preserve">. Особенности формирования здорового образа жизни и организации физического воспитания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школьников. Специфика эстетического воспитания и развития творческих способностей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школьников. Задачи и особенности организации экологического образования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школьников. Цель и специфика организации экономического, трудового и социально-профессионального воспитания. Воспитание патриотизма, гражданственности, правовой культуры и культуры межнациональных отношений у </w:t>
      </w:r>
      <w:r w:rsidR="00DF7B69">
        <w:rPr>
          <w:rFonts w:ascii="Times New Roman" w:hAnsi="Times New Roman"/>
          <w:sz w:val="28"/>
          <w:szCs w:val="28"/>
        </w:rPr>
        <w:t xml:space="preserve">дошкольников и </w:t>
      </w:r>
      <w:r w:rsidRPr="003C547F">
        <w:rPr>
          <w:rFonts w:ascii="Times New Roman" w:hAnsi="Times New Roman"/>
          <w:sz w:val="28"/>
          <w:szCs w:val="28"/>
        </w:rPr>
        <w:t xml:space="preserve"> школьников</w:t>
      </w:r>
      <w:r w:rsidR="00DF7B69">
        <w:rPr>
          <w:rFonts w:ascii="Times New Roman" w:hAnsi="Times New Roman"/>
          <w:sz w:val="28"/>
          <w:szCs w:val="28"/>
        </w:rPr>
        <w:t>.</w:t>
      </w:r>
    </w:p>
    <w:p w:rsidR="00C11E7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72" w:rsidRDefault="00C11E72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3C547F">
        <w:rPr>
          <w:rFonts w:ascii="Times New Roman" w:hAnsi="Times New Roman"/>
          <w:b/>
          <w:i/>
          <w:sz w:val="28"/>
          <w:szCs w:val="28"/>
        </w:rPr>
        <w:t>Раскройте идеи свободного воспитания в начальном образовании. Охарактеризуйте педагогическую деятельность и взгляды Л. Н. Толстого</w:t>
      </w:r>
    </w:p>
    <w:p w:rsidR="00C11E72" w:rsidRPr="003C547F" w:rsidRDefault="00C11E72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Теория свободного воспитания: воспитание в соответствии с законами физического, умственного, нравственного развития детей, с принципом </w:t>
      </w:r>
      <w:proofErr w:type="spellStart"/>
      <w:r w:rsidRPr="003C547F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3C547F">
        <w:rPr>
          <w:rFonts w:ascii="Times New Roman" w:hAnsi="Times New Roman"/>
          <w:sz w:val="28"/>
          <w:szCs w:val="28"/>
        </w:rPr>
        <w:t>.</w:t>
      </w:r>
    </w:p>
    <w:p w:rsidR="00C11E72" w:rsidRPr="003C547F" w:rsidRDefault="00C11E72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Педагогические идеи и педагогическая деятельность Л. Н. Толстого. Основные этапы педагогической деятельности </w:t>
      </w:r>
      <w:proofErr w:type="spellStart"/>
      <w:r w:rsidRPr="003C547F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547F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3C547F">
        <w:rPr>
          <w:rFonts w:ascii="Times New Roman" w:hAnsi="Times New Roman"/>
          <w:sz w:val="28"/>
          <w:szCs w:val="28"/>
        </w:rPr>
        <w:t xml:space="preserve"> о создании народной системы образования (статьи «О народном образовании», «Воспитание и образование»). Реализация идеи свободного воспитания в оригинальной трактовке Л. Н. Толстого, осуществление принципов гуманистической ненасильственной педагогики. Основы религиозного воспитания детей. Развитие творческих способностей крестьянских детей в школе Л. Н. Толстого. Дидактические взгляды Л. Н. Толстого. Учебные </w:t>
      </w:r>
      <w:r w:rsidRPr="003C547F">
        <w:rPr>
          <w:rFonts w:ascii="Times New Roman" w:hAnsi="Times New Roman"/>
          <w:sz w:val="28"/>
          <w:szCs w:val="28"/>
        </w:rPr>
        <w:lastRenderedPageBreak/>
        <w:t>книги для начальной народной школы: «Азбука», «Новая азбука», «Русские книги для чтения». «Азбука» Л. Н. Толстого: содержание и принципы построения. Оригинальность педагогической системы Л. Н. Толстого</w:t>
      </w:r>
    </w:p>
    <w:p w:rsidR="00C11E7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16.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формы, методы и средства организации обучения в современной  школе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Метод как форма теоретического и практического освоения учебного материала, исходящего из задач образования, воспитания и развития  школьника. Функции методов обучения. Многомерные классификации методов обучения  школьников. Понятие приема обучения. Связь методов и приемов обучения. Классификация и характеристика методов обучения: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1) по источникам информации (С. И. Перовский, Е. Я. </w:t>
      </w:r>
      <w:proofErr w:type="spellStart"/>
      <w:r w:rsidRPr="003C547F">
        <w:rPr>
          <w:sz w:val="28"/>
          <w:szCs w:val="28"/>
        </w:rPr>
        <w:t>Голант</w:t>
      </w:r>
      <w:proofErr w:type="spellEnd"/>
      <w:r w:rsidRPr="003C547F">
        <w:rPr>
          <w:sz w:val="28"/>
          <w:szCs w:val="28"/>
        </w:rPr>
        <w:t>): словесные, наглядные, практические;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2) по характеру мыслительной деятельности (М. Н. </w:t>
      </w:r>
      <w:proofErr w:type="spellStart"/>
      <w:r w:rsidRPr="003C547F">
        <w:rPr>
          <w:sz w:val="28"/>
          <w:szCs w:val="28"/>
        </w:rPr>
        <w:t>Скаткин</w:t>
      </w:r>
      <w:proofErr w:type="spellEnd"/>
      <w:r w:rsidRPr="003C547F">
        <w:rPr>
          <w:sz w:val="28"/>
          <w:szCs w:val="28"/>
        </w:rPr>
        <w:t>, И. Я. </w:t>
      </w:r>
      <w:proofErr w:type="spellStart"/>
      <w:r w:rsidRPr="003C547F">
        <w:rPr>
          <w:sz w:val="28"/>
          <w:szCs w:val="28"/>
        </w:rPr>
        <w:t>Лернер</w:t>
      </w:r>
      <w:proofErr w:type="spellEnd"/>
      <w:r w:rsidRPr="003C547F">
        <w:rPr>
          <w:sz w:val="28"/>
          <w:szCs w:val="28"/>
        </w:rPr>
        <w:t>): объяснительно-</w:t>
      </w:r>
      <w:proofErr w:type="spellStart"/>
      <w:r w:rsidRPr="003C547F">
        <w:rPr>
          <w:sz w:val="28"/>
          <w:szCs w:val="28"/>
        </w:rPr>
        <w:t>иилюстративные</w:t>
      </w:r>
      <w:proofErr w:type="spellEnd"/>
      <w:r w:rsidRPr="003C547F">
        <w:rPr>
          <w:sz w:val="28"/>
          <w:szCs w:val="28"/>
        </w:rPr>
        <w:t>, репродуктивные, проблемного изложения, частично-поисковые, исследовательские;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3) по дидактическим задачам (В. П. Есипов, М. А. Данилов): методы организации учебной деятельности, методы стимулирования, контроля и оценки;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4) по этапам формирования умственных действий (П. И. Гальперин, Н. Ф. Талызина): методы подготовки к изучению нового материала, изучения нового материала, закрепления и упражнения, контроля и оценки;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5) по логике обучения: индуктивные, дедуктивные, аналитические, синтетические методы обучения.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о формах организации обучения, их многообразие. История развития форм обучения (индивидуальная форма, индивидуально-групповая, коллективная классно-урочная). Белл-ланкастерская система, </w:t>
      </w:r>
      <w:proofErr w:type="spellStart"/>
      <w:r w:rsidRPr="003C547F">
        <w:rPr>
          <w:sz w:val="28"/>
          <w:szCs w:val="28"/>
        </w:rPr>
        <w:t>мангеймская</w:t>
      </w:r>
      <w:proofErr w:type="spellEnd"/>
      <w:r w:rsidRPr="003C547F">
        <w:rPr>
          <w:sz w:val="28"/>
          <w:szCs w:val="28"/>
        </w:rPr>
        <w:t xml:space="preserve"> система обучения, Дальтон-план как формы организации обучения в 18–20 вв. Урок как основная форма организации процесса обучения.</w:t>
      </w: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Сущность, задачи и формы дифференциации и индивидуализации в учебном процессе  школы.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Внеурочные формы организации процесса обучения. Дополнительные (вспомогательные) формы обучения. Домашняя самостоятельная работа учащихся. Формы и методы индивидуальной работы с одаренными детьми и слабоуспевающими школьниками. Дистанционное и электронное обучение в  школе. </w:t>
      </w:r>
    </w:p>
    <w:p w:rsidR="006D6F37" w:rsidRPr="003C547F" w:rsidRDefault="006D6F37" w:rsidP="001A5956">
      <w:pPr>
        <w:pStyle w:val="30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Средства обучения  школьников: понятие и функции. Классификация средств обучения. Дидактические возможности и требования к использованию современных технических средств обучения. Взаимосвязь и критерии выбора методов, приемов, средств обучения  школьников.</w:t>
      </w:r>
    </w:p>
    <w:p w:rsidR="006D6F37" w:rsidRDefault="006D6F37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Default="006D6F37" w:rsidP="001A5956">
      <w:pPr>
        <w:pStyle w:val="23"/>
        <w:ind w:left="0" w:firstLine="709"/>
        <w:jc w:val="both"/>
        <w:rPr>
          <w:b/>
          <w:i/>
          <w:sz w:val="28"/>
          <w:szCs w:val="28"/>
        </w:rPr>
      </w:pPr>
      <w:r w:rsidRPr="001A5956">
        <w:rPr>
          <w:b/>
          <w:i/>
          <w:sz w:val="28"/>
          <w:szCs w:val="28"/>
        </w:rPr>
        <w:t>17. Охарактеризуйте</w:t>
      </w:r>
      <w:r w:rsidRPr="003C547F">
        <w:rPr>
          <w:b/>
          <w:i/>
          <w:sz w:val="28"/>
          <w:szCs w:val="28"/>
        </w:rPr>
        <w:t xml:space="preserve"> содержание воспитания и направления воспитательной и внеурочной работы в начальных классах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 xml:space="preserve">Понятие и сущность содержания воспитания. Основные документы, отражающие содержание воспитания. 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lastRenderedPageBreak/>
        <w:t xml:space="preserve">Понятие «метод воспитания». Основные классификации методов воспитания. Характеристика методов формирования сознания, чувств, воли личности (беседа, диспут, пример); методов организации жизнедеятельности воспитанников (педагогическое требование, общественное мнение, упражнение, приучение, создание воспитывающих ситуаций); методы стимулирования поведения и деятельности воспитанников (соревнование, поощрение, наказание). Средства воспитательного процесса. Приемы воспитания. Проблема выбора методов, приемов и средств воспитания. </w:t>
      </w:r>
    </w:p>
    <w:p w:rsidR="006D6F37" w:rsidRPr="003C547F" w:rsidRDefault="006D6F37" w:rsidP="001A5956">
      <w:pPr>
        <w:pStyle w:val="Normal1"/>
        <w:spacing w:line="240" w:lineRule="auto"/>
        <w:ind w:firstLine="709"/>
        <w:rPr>
          <w:sz w:val="28"/>
          <w:szCs w:val="28"/>
        </w:rPr>
      </w:pPr>
      <w:r w:rsidRPr="003C547F">
        <w:rPr>
          <w:sz w:val="28"/>
          <w:szCs w:val="28"/>
        </w:rPr>
        <w:t>Понятие «форма воспитательной работы». Классификация форм организации воспитательного процесса: по времени подготовки и проведения, по видам деятельности, по субъекту организации, по результату, по количеству участников. Характеристика отдельных форм: индивидуальные формы (подготовка докладов, выполнение трудовых поручений и т.д.); групповые, коллективные формы (кружки, студии, бригады, ансамбли, патрули и др.); массовые формы работы (утренник, праздник, устный журнал, ярмарка, путешествие, турнир, викторина и др.). Проблема выбора форм воспитательной работы. Коллективное творческое дело как форма реализации идей коммунарской методики, технология его осуществления.</w:t>
      </w:r>
    </w:p>
    <w:p w:rsidR="006D6F37" w:rsidRDefault="006D6F37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18. Охарактеризуйте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современные дидактические концепции и технологии </w:t>
      </w:r>
      <w:r w:rsidR="00176733">
        <w:rPr>
          <w:rFonts w:ascii="Times New Roman" w:hAnsi="Times New Roman"/>
          <w:b/>
          <w:i/>
          <w:sz w:val="28"/>
          <w:szCs w:val="28"/>
        </w:rPr>
        <w:t>школьного</w:t>
      </w:r>
      <w:r w:rsidRPr="003C547F">
        <w:rPr>
          <w:rFonts w:ascii="Times New Roman" w:hAnsi="Times New Roman"/>
          <w:b/>
          <w:i/>
          <w:sz w:val="28"/>
          <w:szCs w:val="28"/>
        </w:rPr>
        <w:t xml:space="preserve"> образования</w:t>
      </w:r>
    </w:p>
    <w:p w:rsidR="006D6F37" w:rsidRPr="003C547F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Методологические основы обучения. Бихевиоризм (Б. Ф. Скиннер, А. </w:t>
      </w:r>
      <w:proofErr w:type="spellStart"/>
      <w:r w:rsidRPr="003C547F">
        <w:rPr>
          <w:rFonts w:ascii="Times New Roman" w:hAnsi="Times New Roman"/>
          <w:sz w:val="28"/>
          <w:szCs w:val="28"/>
        </w:rPr>
        <w:t>Лазарус</w:t>
      </w:r>
      <w:proofErr w:type="spellEnd"/>
      <w:r w:rsidRPr="003C547F">
        <w:rPr>
          <w:rFonts w:ascii="Times New Roman" w:hAnsi="Times New Roman"/>
          <w:sz w:val="28"/>
          <w:szCs w:val="28"/>
        </w:rPr>
        <w:t>), прагматизм (Дж. </w:t>
      </w:r>
      <w:proofErr w:type="spellStart"/>
      <w:r w:rsidRPr="003C547F">
        <w:rPr>
          <w:rFonts w:ascii="Times New Roman" w:hAnsi="Times New Roman"/>
          <w:sz w:val="28"/>
          <w:szCs w:val="28"/>
        </w:rPr>
        <w:t>Дьюи</w:t>
      </w:r>
      <w:proofErr w:type="spellEnd"/>
      <w:r w:rsidRPr="003C547F">
        <w:rPr>
          <w:rFonts w:ascii="Times New Roman" w:hAnsi="Times New Roman"/>
          <w:sz w:val="28"/>
          <w:szCs w:val="28"/>
        </w:rPr>
        <w:t>, А. </w:t>
      </w:r>
      <w:proofErr w:type="spellStart"/>
      <w:r w:rsidRPr="003C547F">
        <w:rPr>
          <w:rFonts w:ascii="Times New Roman" w:hAnsi="Times New Roman"/>
          <w:sz w:val="28"/>
          <w:szCs w:val="28"/>
        </w:rPr>
        <w:t>Маслоу</w:t>
      </w:r>
      <w:proofErr w:type="spellEnd"/>
      <w:r w:rsidRPr="003C547F">
        <w:rPr>
          <w:rFonts w:ascii="Times New Roman" w:hAnsi="Times New Roman"/>
          <w:sz w:val="28"/>
          <w:szCs w:val="28"/>
        </w:rPr>
        <w:t>), материализм (Ф. Бэкон). Ведущие направления развития современных дидактических концепций: проблемное обучение (И. Я. </w:t>
      </w:r>
      <w:proofErr w:type="spellStart"/>
      <w:r w:rsidRPr="003C547F">
        <w:rPr>
          <w:rFonts w:ascii="Times New Roman" w:hAnsi="Times New Roman"/>
          <w:sz w:val="28"/>
          <w:szCs w:val="28"/>
        </w:rPr>
        <w:t>Лернер</w:t>
      </w:r>
      <w:proofErr w:type="spellEnd"/>
      <w:r w:rsidRPr="003C547F">
        <w:rPr>
          <w:rFonts w:ascii="Times New Roman" w:hAnsi="Times New Roman"/>
          <w:sz w:val="28"/>
          <w:szCs w:val="28"/>
        </w:rPr>
        <w:t>, А. М. Матюшкин, М.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Скаткин</w:t>
      </w:r>
      <w:proofErr w:type="spellEnd"/>
      <w:r w:rsidRPr="003C547F">
        <w:rPr>
          <w:rFonts w:ascii="Times New Roman" w:hAnsi="Times New Roman"/>
          <w:sz w:val="28"/>
          <w:szCs w:val="28"/>
        </w:rPr>
        <w:t>, В. </w:t>
      </w:r>
      <w:proofErr w:type="spellStart"/>
      <w:r w:rsidRPr="003C547F">
        <w:rPr>
          <w:rFonts w:ascii="Times New Roman" w:hAnsi="Times New Roman"/>
          <w:sz w:val="28"/>
          <w:szCs w:val="28"/>
        </w:rPr>
        <w:t>Оконь</w:t>
      </w:r>
      <w:proofErr w:type="spellEnd"/>
      <w:r w:rsidRPr="003C547F">
        <w:rPr>
          <w:rFonts w:ascii="Times New Roman" w:hAnsi="Times New Roman"/>
          <w:sz w:val="28"/>
          <w:szCs w:val="28"/>
        </w:rPr>
        <w:t>), алгоритмизация обучения (Л.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Ланда</w:t>
      </w:r>
      <w:proofErr w:type="spellEnd"/>
      <w:r w:rsidRPr="003C547F">
        <w:rPr>
          <w:rFonts w:ascii="Times New Roman" w:hAnsi="Times New Roman"/>
          <w:sz w:val="28"/>
          <w:szCs w:val="28"/>
        </w:rPr>
        <w:t>), программированное обучение (Б. Скиннер, Н. Ф. Талызина, П. Я. Гальперин), развивающее обучение (Л. В. </w:t>
      </w:r>
      <w:proofErr w:type="spellStart"/>
      <w:r w:rsidRPr="003C547F">
        <w:rPr>
          <w:rFonts w:ascii="Times New Roman" w:hAnsi="Times New Roman"/>
          <w:sz w:val="28"/>
          <w:szCs w:val="28"/>
        </w:rPr>
        <w:t>Занков</w:t>
      </w:r>
      <w:proofErr w:type="spellEnd"/>
      <w:r w:rsidRPr="003C547F">
        <w:rPr>
          <w:rFonts w:ascii="Times New Roman" w:hAnsi="Times New Roman"/>
          <w:sz w:val="28"/>
          <w:szCs w:val="28"/>
        </w:rPr>
        <w:t>, В. В. Давыдов, Д. Б. </w:t>
      </w:r>
      <w:proofErr w:type="spellStart"/>
      <w:r w:rsidRPr="003C547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3C547F">
        <w:rPr>
          <w:rFonts w:ascii="Times New Roman" w:hAnsi="Times New Roman"/>
          <w:sz w:val="28"/>
          <w:szCs w:val="28"/>
        </w:rPr>
        <w:t>) личностно-ориентированное обучение (И. С. </w:t>
      </w:r>
      <w:proofErr w:type="spellStart"/>
      <w:r w:rsidRPr="003C547F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3C547F">
        <w:rPr>
          <w:rFonts w:ascii="Times New Roman" w:hAnsi="Times New Roman"/>
          <w:sz w:val="28"/>
          <w:szCs w:val="28"/>
        </w:rPr>
        <w:t>), педагогика сотрудничества (Ш. А. </w:t>
      </w:r>
      <w:proofErr w:type="spellStart"/>
      <w:r w:rsidRPr="003C547F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3C547F">
        <w:rPr>
          <w:rFonts w:ascii="Times New Roman" w:hAnsi="Times New Roman"/>
          <w:sz w:val="28"/>
          <w:szCs w:val="28"/>
        </w:rPr>
        <w:t>), перспективно-опережающее обучение (С. Н. </w:t>
      </w:r>
      <w:proofErr w:type="spellStart"/>
      <w:r w:rsidRPr="003C547F">
        <w:rPr>
          <w:rFonts w:ascii="Times New Roman" w:hAnsi="Times New Roman"/>
          <w:sz w:val="28"/>
          <w:szCs w:val="28"/>
        </w:rPr>
        <w:t>Лысенкова</w:t>
      </w:r>
      <w:proofErr w:type="spellEnd"/>
      <w:r w:rsidRPr="003C547F">
        <w:rPr>
          <w:rFonts w:ascii="Times New Roman" w:hAnsi="Times New Roman"/>
          <w:sz w:val="28"/>
          <w:szCs w:val="28"/>
        </w:rPr>
        <w:t>), интенсивное обучение на основе опорных сигналов (Б. Ф. Шаталов) и др.</w:t>
      </w:r>
    </w:p>
    <w:p w:rsidR="006D6F37" w:rsidRPr="003C547F" w:rsidRDefault="006D6F37" w:rsidP="001A595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3C547F">
        <w:rPr>
          <w:sz w:val="28"/>
          <w:szCs w:val="28"/>
          <w:lang w:eastAsia="ar-SA"/>
        </w:rPr>
        <w:t xml:space="preserve">Концепции и технологии обучения. Процессуальная, мотивационная и организационная стороны педагогической технологии, их построение на концептуальной основе. </w:t>
      </w:r>
      <w:r w:rsidRPr="003C547F">
        <w:rPr>
          <w:spacing w:val="-3"/>
          <w:sz w:val="28"/>
          <w:szCs w:val="28"/>
        </w:rPr>
        <w:t>Ал</w:t>
      </w:r>
      <w:r w:rsidRPr="003C547F">
        <w:rPr>
          <w:spacing w:val="-4"/>
          <w:sz w:val="28"/>
          <w:szCs w:val="28"/>
        </w:rPr>
        <w:t xml:space="preserve">ьтернативные учебно-методические комплекты в начальной школе: </w:t>
      </w:r>
      <w:r w:rsidRPr="003C547F">
        <w:rPr>
          <w:sz w:val="28"/>
          <w:szCs w:val="28"/>
        </w:rPr>
        <w:t xml:space="preserve">«Начальная школа </w:t>
      </w:r>
      <w:r w:rsidRPr="003C547F">
        <w:rPr>
          <w:sz w:val="28"/>
          <w:szCs w:val="28"/>
          <w:lang w:val="en-US"/>
        </w:rPr>
        <w:t>XXI</w:t>
      </w:r>
      <w:r w:rsidRPr="003C547F">
        <w:rPr>
          <w:sz w:val="28"/>
          <w:szCs w:val="28"/>
        </w:rPr>
        <w:t xml:space="preserve"> века» (научный руководитель – Н. Ф. Виноградова), с</w:t>
      </w:r>
      <w:r w:rsidRPr="003C547F">
        <w:rPr>
          <w:spacing w:val="4"/>
          <w:sz w:val="28"/>
          <w:szCs w:val="28"/>
        </w:rPr>
        <w:t>истема начального образования Л. В. </w:t>
      </w:r>
      <w:proofErr w:type="spellStart"/>
      <w:r w:rsidRPr="003C547F">
        <w:rPr>
          <w:spacing w:val="4"/>
          <w:sz w:val="28"/>
          <w:szCs w:val="28"/>
        </w:rPr>
        <w:t>Занкова</w:t>
      </w:r>
      <w:proofErr w:type="spellEnd"/>
      <w:r w:rsidRPr="003C547F">
        <w:rPr>
          <w:spacing w:val="4"/>
          <w:sz w:val="28"/>
          <w:szCs w:val="28"/>
        </w:rPr>
        <w:t xml:space="preserve"> (научный руково</w:t>
      </w:r>
      <w:r w:rsidRPr="003C547F">
        <w:rPr>
          <w:sz w:val="28"/>
          <w:szCs w:val="28"/>
        </w:rPr>
        <w:t xml:space="preserve">дитель – Н. В. Нечаева), система начального образования Д. Б. </w:t>
      </w:r>
      <w:proofErr w:type="spellStart"/>
      <w:r w:rsidRPr="003C547F">
        <w:rPr>
          <w:sz w:val="28"/>
          <w:szCs w:val="28"/>
        </w:rPr>
        <w:t>Эльконина</w:t>
      </w:r>
      <w:proofErr w:type="spellEnd"/>
      <w:r w:rsidRPr="003C547F">
        <w:rPr>
          <w:sz w:val="28"/>
          <w:szCs w:val="28"/>
        </w:rPr>
        <w:t xml:space="preserve">–В. В. Давыдова (научный руководитель – Б. Д. </w:t>
      </w:r>
      <w:proofErr w:type="spellStart"/>
      <w:r w:rsidRPr="003C547F">
        <w:rPr>
          <w:sz w:val="28"/>
          <w:szCs w:val="28"/>
        </w:rPr>
        <w:t>Эльконин</w:t>
      </w:r>
      <w:proofErr w:type="spellEnd"/>
      <w:r w:rsidRPr="003C547F">
        <w:rPr>
          <w:sz w:val="28"/>
          <w:szCs w:val="28"/>
        </w:rPr>
        <w:t>), «Гармония» (научный руководитель – Н. Б. Истомина), «Школа 2100» (научный руководитель – А. А. Леонтьев</w:t>
      </w:r>
      <w:r w:rsidRPr="003C547F">
        <w:rPr>
          <w:spacing w:val="1"/>
          <w:sz w:val="28"/>
          <w:szCs w:val="28"/>
        </w:rPr>
        <w:t>), «Школа России» (под редакцией А. А. Плешакова), «Классическая началь</w:t>
      </w:r>
      <w:r w:rsidRPr="003C547F">
        <w:rPr>
          <w:sz w:val="28"/>
          <w:szCs w:val="28"/>
        </w:rPr>
        <w:t xml:space="preserve">ная школа», «Перспективная начальная школа» (научный руководитель – </w:t>
      </w:r>
      <w:r w:rsidRPr="003C547F">
        <w:rPr>
          <w:spacing w:val="3"/>
          <w:sz w:val="28"/>
          <w:szCs w:val="28"/>
        </w:rPr>
        <w:t>Н. А. </w:t>
      </w:r>
      <w:proofErr w:type="spellStart"/>
      <w:r w:rsidRPr="003C547F">
        <w:rPr>
          <w:spacing w:val="3"/>
          <w:sz w:val="28"/>
          <w:szCs w:val="28"/>
        </w:rPr>
        <w:t>Чуракова</w:t>
      </w:r>
      <w:proofErr w:type="spellEnd"/>
      <w:r w:rsidRPr="003C547F">
        <w:rPr>
          <w:spacing w:val="3"/>
          <w:sz w:val="28"/>
          <w:szCs w:val="28"/>
        </w:rPr>
        <w:t>), «Планета знаний» (под редакцией И. А. Петровой).</w:t>
      </w:r>
    </w:p>
    <w:p w:rsidR="006D6F37" w:rsidRPr="003C547F" w:rsidRDefault="006D6F37" w:rsidP="001A5956">
      <w:pPr>
        <w:pStyle w:val="af1"/>
        <w:ind w:firstLine="709"/>
        <w:jc w:val="both"/>
        <w:rPr>
          <w:b/>
          <w:bCs/>
          <w:lang w:val="ru-RU" w:eastAsia="ar-SA"/>
        </w:rPr>
      </w:pPr>
      <w:r w:rsidRPr="003C547F">
        <w:rPr>
          <w:lang w:val="ru-RU" w:eastAsia="ar-SA"/>
        </w:rPr>
        <w:lastRenderedPageBreak/>
        <w:t>Технологии обучения в  школе и их характеристика: традиционного обучения, развивающего обучения, проблемного обучения, модульного обучения, проектного обучения, диалогового обучения. Коллективное и групповое обучение.</w:t>
      </w:r>
    </w:p>
    <w:p w:rsidR="006D6F37" w:rsidRDefault="006D6F37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547F">
        <w:rPr>
          <w:rFonts w:ascii="Times New Roman" w:hAnsi="Times New Roman"/>
          <w:sz w:val="28"/>
          <w:szCs w:val="28"/>
          <w:lang w:eastAsia="ar-SA"/>
        </w:rPr>
        <w:t>Воспитательные технологии в школе: сущность, операции, содержание, технологические алгоритмы, характеристика воспитательных технологий: игровой деятельности, коллективно-творческой деятельности, малых форм работы, групповой деятельности, организации и проведения классного часа, педагогического общения, педагогического требования, создания ситуации успеха и неуспеха, педагогической импровизации, разрешения педагогического конфликта.</w:t>
      </w:r>
    </w:p>
    <w:p w:rsidR="00784F75" w:rsidRPr="003C547F" w:rsidRDefault="00784F75" w:rsidP="001A595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D6F37" w:rsidRDefault="001A5956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A5956">
        <w:rPr>
          <w:rFonts w:ascii="Times New Roman" w:hAnsi="Times New Roman"/>
          <w:b/>
          <w:i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="006D6F37" w:rsidRPr="003C547F">
        <w:rPr>
          <w:rFonts w:ascii="Times New Roman" w:hAnsi="Times New Roman"/>
          <w:b/>
          <w:i/>
          <w:sz w:val="28"/>
          <w:szCs w:val="28"/>
          <w:lang w:eastAsia="ar-SA"/>
        </w:rPr>
        <w:t>Охарактеризуйте с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истему образования в России и основные направления модернизации </w:t>
      </w:r>
      <w:r w:rsidR="00442943">
        <w:rPr>
          <w:rFonts w:ascii="Times New Roman" w:hAnsi="Times New Roman"/>
          <w:b/>
          <w:i/>
          <w:sz w:val="28"/>
          <w:szCs w:val="28"/>
        </w:rPr>
        <w:t>дошкольного и школьного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 образования</w:t>
      </w:r>
    </w:p>
    <w:p w:rsidR="00564AF5" w:rsidRDefault="006D6F37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системы образования. Система образования в России как совокупность взаимодействующих подсистем и элементов. Государственные образовательные стандарта и образовательные программы как элементы содержательной подсистемы. Понятие функциональной подсистемы. Образовательные учреждения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Государственно-общественный характер управления образованием. Федеральный закон «Об образовании в Российской Федерации» о системе образования в РФ. Тенденции мирового и общенационального развития, обусловливающие необходимость реформ образования.</w:t>
      </w:r>
      <w:r w:rsidR="00564AF5">
        <w:rPr>
          <w:rFonts w:ascii="Times New Roman" w:hAnsi="Times New Roman"/>
          <w:sz w:val="28"/>
          <w:szCs w:val="28"/>
        </w:rPr>
        <w:t xml:space="preserve"> Тенденции развития дошкольного и школьного образования.</w:t>
      </w:r>
      <w:r w:rsidRPr="003C547F">
        <w:rPr>
          <w:rFonts w:ascii="Times New Roman" w:hAnsi="Times New Roman"/>
          <w:sz w:val="28"/>
          <w:szCs w:val="28"/>
        </w:rPr>
        <w:t xml:space="preserve"> Пути и средства модернизации российского образования. Правовое обеспечение реформ в образовании. Ключевые направления развития </w:t>
      </w:r>
      <w:r w:rsidR="00160FEF">
        <w:rPr>
          <w:rFonts w:ascii="Times New Roman" w:hAnsi="Times New Roman"/>
          <w:sz w:val="28"/>
          <w:szCs w:val="28"/>
        </w:rPr>
        <w:t xml:space="preserve">дошкольного и </w:t>
      </w:r>
      <w:r w:rsidRPr="003C547F">
        <w:rPr>
          <w:rFonts w:ascii="Times New Roman" w:hAnsi="Times New Roman"/>
          <w:sz w:val="28"/>
          <w:szCs w:val="28"/>
        </w:rPr>
        <w:t>общего образования: обновление образовательных стандартов; система поиска и поддержки талантливых детей, их сопровождения всего периода становления личности, развитие учительского потенциала, современная школьная инфраструктура, условия сохранения и укрепления здоровья</w:t>
      </w:r>
      <w:r w:rsidR="00160FEF">
        <w:rPr>
          <w:rFonts w:ascii="Times New Roman" w:hAnsi="Times New Roman"/>
          <w:sz w:val="28"/>
          <w:szCs w:val="28"/>
        </w:rPr>
        <w:t xml:space="preserve"> дошкольников и</w:t>
      </w:r>
      <w:r w:rsidRPr="003C547F">
        <w:rPr>
          <w:rFonts w:ascii="Times New Roman" w:hAnsi="Times New Roman"/>
          <w:sz w:val="28"/>
          <w:szCs w:val="28"/>
        </w:rPr>
        <w:t xml:space="preserve"> школьников. Понятие «модернизация образования». </w:t>
      </w:r>
    </w:p>
    <w:p w:rsidR="00564AF5" w:rsidRDefault="00564AF5" w:rsidP="001A5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F37" w:rsidRPr="003C547F" w:rsidRDefault="001A5956" w:rsidP="001A595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0. Расскажите об организации научно-методической работы </w:t>
      </w:r>
      <w:r w:rsidR="007E4915">
        <w:rPr>
          <w:rFonts w:ascii="Times New Roman" w:hAnsi="Times New Roman"/>
          <w:b/>
          <w:i/>
          <w:sz w:val="28"/>
          <w:szCs w:val="28"/>
        </w:rPr>
        <w:t xml:space="preserve">воспитателя детского сада и </w:t>
      </w:r>
      <w:r w:rsidR="006D6F37" w:rsidRPr="003C547F">
        <w:rPr>
          <w:rFonts w:ascii="Times New Roman" w:hAnsi="Times New Roman"/>
          <w:b/>
          <w:i/>
          <w:sz w:val="28"/>
          <w:szCs w:val="28"/>
        </w:rPr>
        <w:t xml:space="preserve">учителя  школы. Опишите структуру и логику научно-педагогического исследования 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Понятие «научно-методическая работа</w:t>
      </w:r>
      <w:r w:rsidR="007E4915">
        <w:rPr>
          <w:rFonts w:ascii="Times New Roman" w:hAnsi="Times New Roman"/>
          <w:sz w:val="28"/>
          <w:szCs w:val="28"/>
        </w:rPr>
        <w:t xml:space="preserve"> воспитателя,</w:t>
      </w:r>
      <w:r w:rsidRPr="003C547F">
        <w:rPr>
          <w:rFonts w:ascii="Times New Roman" w:hAnsi="Times New Roman"/>
          <w:sz w:val="28"/>
          <w:szCs w:val="28"/>
        </w:rPr>
        <w:t xml:space="preserve"> учителя». Основные направления деятельности методических объединений учителей, кафедр, Методического совета и Методической службы школы</w:t>
      </w:r>
      <w:r w:rsidR="007E4915">
        <w:rPr>
          <w:rFonts w:ascii="Times New Roman" w:hAnsi="Times New Roman"/>
          <w:sz w:val="28"/>
          <w:szCs w:val="28"/>
        </w:rPr>
        <w:t xml:space="preserve"> и детского сада.</w:t>
      </w:r>
      <w:r w:rsidRPr="003C547F">
        <w:rPr>
          <w:rFonts w:ascii="Times New Roman" w:hAnsi="Times New Roman"/>
          <w:sz w:val="28"/>
          <w:szCs w:val="28"/>
        </w:rPr>
        <w:t xml:space="preserve"> Научно-исследовательская деятельность учителя </w:t>
      </w:r>
      <w:r w:rsidR="007E4915">
        <w:rPr>
          <w:rFonts w:ascii="Times New Roman" w:hAnsi="Times New Roman"/>
          <w:sz w:val="28"/>
          <w:szCs w:val="28"/>
        </w:rPr>
        <w:t>и воспитателя</w:t>
      </w:r>
      <w:r w:rsidRPr="003C547F">
        <w:rPr>
          <w:rFonts w:ascii="Times New Roman" w:hAnsi="Times New Roman"/>
          <w:sz w:val="28"/>
          <w:szCs w:val="28"/>
        </w:rPr>
        <w:t xml:space="preserve">. Понятие о педагогическом исследовании. Типология научных исследований в педагогике: методологические, теоретические, эмпирические (прикладные, </w:t>
      </w:r>
      <w:r w:rsidRPr="003C547F">
        <w:rPr>
          <w:rFonts w:ascii="Times New Roman" w:hAnsi="Times New Roman"/>
          <w:sz w:val="28"/>
          <w:szCs w:val="28"/>
        </w:rPr>
        <w:lastRenderedPageBreak/>
        <w:t xml:space="preserve">опытно-конструкторские разработки). Теоретические основы и проблематика современных педагогических исследований. Принципы педагогического исследования. Системная структура педагогического исследования: объект, проблема, предмет, гипотеза, цель, задачи, источники и средства исследования. 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Классификация методов педагогического исследования: теоретические, эмпирические, математические. Эксперимент: сущность, основные типы (длительный и кратковременный, простой и сложный, естественный и лабораторный, констатирующий и преобразующий) и общая модель эксперимента. Основные этапы подготовки и проведения эксперимента.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>Логика и динамика исследовательского поиска: эмпирический этап, гипотетический, экспериментально-теоретический (или теоретический), прогностический этапы. Организация научного исследования. Основные требования к организации исследования, обоснованное определение научной проблемы, объекта и предмета, разработка общей структуры и плана, определение категориально-понятийного аппарата, обобщение совокупности научных фактов и др.</w:t>
      </w:r>
    </w:p>
    <w:p w:rsidR="006D6F37" w:rsidRPr="003C547F" w:rsidRDefault="006D6F37" w:rsidP="001A5956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47F">
        <w:rPr>
          <w:rFonts w:ascii="Times New Roman" w:hAnsi="Times New Roman"/>
          <w:sz w:val="28"/>
          <w:szCs w:val="28"/>
        </w:rPr>
        <w:t xml:space="preserve">Систематизация результатов исследования, их интерпретация и изложение. Систематизация результатов исследования, их интерпретация и изложение. Критерии успешности исследовательского поиска и мониторинг процесса и результатов исследования. Организация опытно-поисковой исследовательской работы образовательных </w:t>
      </w:r>
      <w:r w:rsidR="00D02F3C">
        <w:rPr>
          <w:rFonts w:ascii="Times New Roman" w:hAnsi="Times New Roman"/>
          <w:sz w:val="28"/>
          <w:szCs w:val="28"/>
        </w:rPr>
        <w:t>учреждений</w:t>
      </w:r>
      <w:r w:rsidRPr="003C547F">
        <w:rPr>
          <w:rFonts w:ascii="Times New Roman" w:hAnsi="Times New Roman"/>
          <w:sz w:val="28"/>
          <w:szCs w:val="28"/>
        </w:rPr>
        <w:t>.</w:t>
      </w:r>
    </w:p>
    <w:p w:rsidR="00C11E72" w:rsidRPr="00BE7F82" w:rsidRDefault="00C11E72" w:rsidP="001A5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F82" w:rsidRPr="00E310A3" w:rsidRDefault="00BE7F82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A99" w:rsidRDefault="00A95FD0" w:rsidP="00317A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 xml:space="preserve">ПРИМЕРНЫЕ ВОПРОСЫ </w:t>
      </w:r>
      <w:r w:rsidR="0029735C" w:rsidRPr="00E310A3">
        <w:rPr>
          <w:rFonts w:ascii="Times New Roman" w:hAnsi="Times New Roman"/>
          <w:b/>
          <w:sz w:val="28"/>
          <w:szCs w:val="28"/>
        </w:rPr>
        <w:t>К ЭКЗАМЕНУ</w:t>
      </w:r>
    </w:p>
    <w:p w:rsidR="00317A99" w:rsidRPr="00317A99" w:rsidRDefault="00317A99" w:rsidP="00317A9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педагогику  как науку о человеке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Сформулируйте профессионально обусловленные требования к личности учителя школы  и воспитателя детского сада и   основные компоненты их педагогической культуры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сущность и взаимосвязь педагогических законов, педагогических закономерностей и дидактических принципов</w:t>
      </w:r>
    </w:p>
    <w:p w:rsidR="00317A99" w:rsidRPr="00C602A9" w:rsidRDefault="00317A99" w:rsidP="00317A99">
      <w:pPr>
        <w:pStyle w:val="12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602A9">
        <w:rPr>
          <w:rFonts w:ascii="Times New Roman" w:hAnsi="Times New Roman"/>
          <w:sz w:val="28"/>
          <w:szCs w:val="28"/>
        </w:rPr>
        <w:t>Охарактеризуйте гуманистическую воспитательную систему как фактор формирования личности дошкольника и школьника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роль, методы и процедуры педагогического мониторинга и педагогической диагностики в  школе и детском саду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организационно-правовые основы современного образования и его нормативно-правовое обеспечение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содержание дошкольного и общего образования как основу базовой культуры личности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 xml:space="preserve">Охарактеризуйте  урок в начальной школе с точки зрения современной информационной среды 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 xml:space="preserve">Охарактеризуйте сущность развития, социализации и образования личности дошкольника и  школьника </w:t>
      </w:r>
    </w:p>
    <w:p w:rsidR="00317A99" w:rsidRPr="00C602A9" w:rsidRDefault="00317A99" w:rsidP="00317A99">
      <w:pPr>
        <w:pStyle w:val="a7"/>
        <w:numPr>
          <w:ilvl w:val="0"/>
          <w:numId w:val="12"/>
        </w:numPr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C602A9">
        <w:rPr>
          <w:sz w:val="28"/>
          <w:szCs w:val="28"/>
        </w:rPr>
        <w:lastRenderedPageBreak/>
        <w:t>Расскажите о  психолого-педагогических особенностях детей дошкольного и  школьного возраста и их учете в учебно-воспитательном процессе  детского сада и школы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методы  воспитания дошкольников и школьников в современных условиях поликультурного социума и способы их реализации во внеурочной деятельности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сущность и принципы управления современной образовательной организацией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Раскройте педагогические идеи выдающихся деятелей народной начальной школы (К. Д. Ушинский, Н. А. Корф, Н. Ф. </w:t>
      </w:r>
      <w:proofErr w:type="spellStart"/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Бунаков</w:t>
      </w:r>
      <w:proofErr w:type="spellEnd"/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понятие «духовно-нравственное воспитание  личности» и расскажите о путях ее формирования во внеурочной деятельности  и воспитательной работе со  школьниками и в непосредственной образовательной деятельности дошкольников.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Раскройте идеи свободного воспитания в начальном образовании. Охарактеризуйте педагогическую деятельность и взгляды Л. Н. Толстого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формы, методы и средства организации обучения в современной  школе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содержание воспитания и направления воспитательной и внеурочной работы в начальных классах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современные дидактические концепции и технологии школьного образования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систему образования в России и основные направления модернизации дошкольного и школьного образования</w:t>
      </w:r>
    </w:p>
    <w:p w:rsidR="00317A99" w:rsidRPr="00C602A9" w:rsidRDefault="00317A99" w:rsidP="00317A99">
      <w:pPr>
        <w:pStyle w:val="a9"/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2A9">
        <w:rPr>
          <w:rFonts w:ascii="Times New Roman" w:eastAsia="Times New Roman" w:hAnsi="Times New Roman"/>
          <w:sz w:val="28"/>
          <w:szCs w:val="28"/>
          <w:lang w:eastAsia="ru-RU"/>
        </w:rPr>
        <w:t>Расскажите об организации научно-методической работы воспитателя детского сада и учителя  школы. Опишите структуру и логику научно-педагогического исследования</w:t>
      </w:r>
    </w:p>
    <w:p w:rsidR="00317A99" w:rsidRPr="00317A99" w:rsidRDefault="00317A99" w:rsidP="00317A99">
      <w:pPr>
        <w:pStyle w:val="a9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4254" w:rsidRPr="00E310A3" w:rsidRDefault="00A74254" w:rsidP="00A74254">
      <w:pPr>
        <w:widowControl w:val="0"/>
        <w:tabs>
          <w:tab w:val="left" w:pos="5600"/>
          <w:tab w:val="left" w:pos="71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position w:val="2"/>
          <w:sz w:val="28"/>
          <w:szCs w:val="28"/>
        </w:rPr>
      </w:pPr>
      <w:r w:rsidRPr="00E310A3">
        <w:rPr>
          <w:rFonts w:ascii="Times New Roman" w:hAnsi="Times New Roman"/>
          <w:b/>
          <w:i/>
          <w:position w:val="2"/>
          <w:sz w:val="28"/>
          <w:szCs w:val="28"/>
        </w:rPr>
        <w:t>Практические задания по педагогике</w:t>
      </w:r>
    </w:p>
    <w:p w:rsidR="00A74254" w:rsidRPr="00E310A3" w:rsidRDefault="00A74254" w:rsidP="00A74254">
      <w:pPr>
        <w:pStyle w:val="a9"/>
        <w:widowControl w:val="0"/>
        <w:tabs>
          <w:tab w:val="left" w:pos="0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>Задание 1</w:t>
      </w:r>
    </w:p>
    <w:p w:rsidR="00A74254" w:rsidRPr="00E310A3" w:rsidRDefault="00A74254" w:rsidP="00A74254">
      <w:pPr>
        <w:pStyle w:val="a9"/>
        <w:widowControl w:val="0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Урок в 3 классе. Учебный год кончается, чувствуется, что дети устали. Но атмосфера на уроке русского языка была деловой, ребята трудились на совесть. И вдруг за окном сверкнула молния. Майский ливень, бурный и короткий, он несколько минут завладел вниманием класса.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Анна Ильинична, дождик! – ликовали, вскакивая со своих мест, ребята.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lastRenderedPageBreak/>
        <w:t>Праздник громыхнул и уплыл вместе с тучей, надо было возвращаться к будничному труду. Учительница смогла бы это сделать, но она поступила по-другому. Велела открыть форточки, и со двора ворвался запах свежести.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Я вижу, как вы празднично настроились, – сказала она с улыбкой.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Давайте не отпустим эту нечаянную радость, пусть она ещё немножко побудет с нами. Откройте тетради. Попробуем–ка мы написать маленькое сочинение «Майский дождик».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А можно я назову « О чем шумит дождь»?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Можно…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 Можно, – сказала учительница. – Сейчас все можно. Как думаете, как чувствуете, так и пишите.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E310A3" w:rsidRDefault="00A74254" w:rsidP="00A74254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Сопоставьте известные вам определения урока как основной организационной формы обучения.</w:t>
      </w:r>
    </w:p>
    <w:p w:rsidR="00A74254" w:rsidRPr="00E310A3" w:rsidRDefault="00A74254" w:rsidP="00A74254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Обоснуйте принципы классно-урочной системы с точки зрения её основателя? Какой труд этого ученого заложил основу научной педагогики?</w:t>
      </w:r>
    </w:p>
    <w:p w:rsidR="00A74254" w:rsidRPr="00E310A3" w:rsidRDefault="00A74254" w:rsidP="00A74254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Докажите продуктивность урока. Почему урок как основная форма организации обучения сохраняет свою жизнеспособность на протяжении многих лет во всех странах? В чем преимущество классно-урочной системы перед другими системами обучения? Обозначьте современные проблемы урока.</w:t>
      </w:r>
    </w:p>
    <w:p w:rsidR="00A74254" w:rsidRPr="00E310A3" w:rsidRDefault="00A74254" w:rsidP="00A74254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Какова структура комбинированного урока и может ли она быть модифицирована в зависимости от педагогической ситуации, возникшей на уроке?</w:t>
      </w:r>
    </w:p>
    <w:p w:rsidR="00A74254" w:rsidRPr="00E310A3" w:rsidRDefault="00A74254" w:rsidP="00A74254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 вы оцениваете отклонение от урока, описанного в ситуации? По вашему мнению, выиграл или проиграл урок? Как в подобной ситуации поступили бы вы?</w:t>
      </w:r>
    </w:p>
    <w:p w:rsidR="00AD6127" w:rsidRDefault="00AD6127">
      <w:pPr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sz w:val="28"/>
          <w:szCs w:val="28"/>
          <w:lang w:eastAsia="ar-SA"/>
        </w:rPr>
        <w:lastRenderedPageBreak/>
        <w:t>Задание 2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5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4"/>
          <w:sz w:val="28"/>
          <w:szCs w:val="28"/>
          <w:lang w:eastAsia="ar-SA"/>
        </w:rPr>
        <w:t xml:space="preserve">В одной средней школе уже давно работает «Клуб </w:t>
      </w:r>
      <w:r w:rsidRPr="00E310A3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почемучек». Его членами являются ученики младших 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 xml:space="preserve">классов. Заседание клуба проводится раз в неделю. Есть </w:t>
      </w:r>
      <w:r w:rsidRPr="00E310A3">
        <w:rPr>
          <w:rFonts w:ascii="Times New Roman" w:hAnsi="Times New Roman"/>
          <w:i/>
          <w:spacing w:val="-3"/>
          <w:sz w:val="28"/>
          <w:szCs w:val="28"/>
          <w:lang w:eastAsia="ar-SA"/>
        </w:rPr>
        <w:t xml:space="preserve">в нем и секции. Каждый ученик в течение недели может </w:t>
      </w:r>
      <w:r w:rsidRPr="00E310A3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записать на отдельном листе бумаги вопрос, который 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>его интересует, и опустить в специальный ящик. Накануне заседаний клуба вопросы извлекаются и рассматриваются членами правления клуба. Для ответа на воп</w:t>
      </w: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росы они обращаются к старшим ученикам, к учителям, </w:t>
      </w:r>
      <w:r w:rsidRPr="00E310A3">
        <w:rPr>
          <w:rFonts w:ascii="Times New Roman" w:hAnsi="Times New Roman"/>
          <w:i/>
          <w:spacing w:val="1"/>
          <w:sz w:val="28"/>
          <w:szCs w:val="28"/>
          <w:lang w:eastAsia="ar-SA"/>
        </w:rPr>
        <w:t xml:space="preserve">ищут сами ответы на вопросы. Заседания клуба и его секций проходят весьма интересно: объявляется вопрос </w:t>
      </w: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>и предлагается присутствующим ответить на него. Ак</w:t>
      </w:r>
      <w:r w:rsidRPr="00E310A3">
        <w:rPr>
          <w:rFonts w:ascii="Times New Roman" w:hAnsi="Times New Roman"/>
          <w:i/>
          <w:spacing w:val="2"/>
          <w:sz w:val="28"/>
          <w:szCs w:val="28"/>
          <w:lang w:eastAsia="ar-SA"/>
        </w:rPr>
        <w:t xml:space="preserve">тивность ребят достаточно высокая. Если члены клуба </w:t>
      </w:r>
      <w:r w:rsidRPr="00E310A3">
        <w:rPr>
          <w:rFonts w:ascii="Times New Roman" w:hAnsi="Times New Roman"/>
          <w:i/>
          <w:spacing w:val="6"/>
          <w:sz w:val="28"/>
          <w:szCs w:val="28"/>
          <w:lang w:eastAsia="ar-SA"/>
        </w:rPr>
        <w:t>не могут ответить, на помощь приходят консультан</w:t>
      </w:r>
      <w:r w:rsidRPr="00E310A3">
        <w:rPr>
          <w:rFonts w:ascii="Times New Roman" w:hAnsi="Times New Roman"/>
          <w:i/>
          <w:spacing w:val="2"/>
          <w:sz w:val="28"/>
          <w:szCs w:val="28"/>
          <w:lang w:eastAsia="ar-SA"/>
        </w:rPr>
        <w:t>ты из числа старших учеников, учителей. Вот несколь</w:t>
      </w: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ко вопросов: «Почему листья весной зеленые, а осенью 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 xml:space="preserve">желтеют?», «Почему на руке пять пальцев?», «Откуда </w:t>
      </w:r>
      <w:r w:rsidRPr="00E310A3">
        <w:rPr>
          <w:rFonts w:ascii="Times New Roman" w:hAnsi="Times New Roman"/>
          <w:i/>
          <w:spacing w:val="5"/>
          <w:sz w:val="28"/>
          <w:szCs w:val="28"/>
          <w:lang w:eastAsia="ar-SA"/>
        </w:rPr>
        <w:t>ветер?», «Почему в пруду вода зеленеет?»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Предложите теоретическое и практико-ориентированное обоснование принципам и требованиям ФГОС НОО, реализуемым в описанной ситуации?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Обоснуйте роль внеурочной деятельности в начальной школе?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Каков педагогический потенциал описанной формы внеклассной работы? 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Почему она проводится с учениками младшего школьного возраста?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Предложите возможные формы воспитательных дел интеллектуальной направленности для младших школьников?</w:t>
      </w:r>
    </w:p>
    <w:p w:rsidR="00A74254" w:rsidRPr="00E310A3" w:rsidRDefault="00A74254" w:rsidP="00A74254">
      <w:pPr>
        <w:pStyle w:val="a9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Какие электронные ресурсы вы можете предложить детям для расширения их кругозора?</w:t>
      </w:r>
    </w:p>
    <w:p w:rsidR="00AD6127" w:rsidRDefault="00AD6127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74254" w:rsidRPr="00E310A3" w:rsidRDefault="00A74254" w:rsidP="00A74254">
      <w:pPr>
        <w:pStyle w:val="a9"/>
        <w:tabs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lastRenderedPageBreak/>
        <w:t>Задание 3</w:t>
      </w:r>
    </w:p>
    <w:p w:rsidR="00A74254" w:rsidRPr="00E310A3" w:rsidRDefault="00A74254" w:rsidP="00A74254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rFonts w:ascii="Times New Roman" w:hAnsi="Times New Roman"/>
          <w:b/>
          <w:sz w:val="28"/>
          <w:szCs w:val="28"/>
        </w:rPr>
        <w:t>: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6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Учительница к каждой теме на уроке математики готовила </w:t>
      </w:r>
      <w:r w:rsidRPr="00E310A3">
        <w:rPr>
          <w:rFonts w:ascii="Times New Roman" w:hAnsi="Times New Roman"/>
          <w:i/>
          <w:spacing w:val="4"/>
          <w:sz w:val="28"/>
          <w:szCs w:val="28"/>
          <w:lang w:eastAsia="ar-SA"/>
        </w:rPr>
        <w:t xml:space="preserve">систему заданий на карточках для самостоятельных </w:t>
      </w:r>
      <w:r w:rsidRPr="00E310A3">
        <w:rPr>
          <w:rFonts w:ascii="Times New Roman" w:hAnsi="Times New Roman"/>
          <w:i/>
          <w:spacing w:val="3"/>
          <w:sz w:val="28"/>
          <w:szCs w:val="28"/>
          <w:lang w:eastAsia="ar-SA"/>
        </w:rPr>
        <w:t xml:space="preserve">работ учащихся. Как правило, они были трех категорий: повышенной, средней и заниженной трудности. </w:t>
      </w:r>
      <w:r w:rsidRPr="00E310A3">
        <w:rPr>
          <w:rFonts w:ascii="Times New Roman" w:hAnsi="Times New Roman"/>
          <w:i/>
          <w:spacing w:val="1"/>
          <w:sz w:val="28"/>
          <w:szCs w:val="28"/>
          <w:lang w:eastAsia="ar-SA"/>
        </w:rPr>
        <w:t>Она раздавала задания ученикам с учетом их интеллектуальных</w:t>
      </w: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способностей. Иногда отдельные ученики жалов</w:t>
      </w:r>
      <w:r w:rsidRPr="00E310A3">
        <w:rPr>
          <w:rFonts w:ascii="Times New Roman" w:hAnsi="Times New Roman"/>
          <w:i/>
          <w:spacing w:val="3"/>
          <w:sz w:val="28"/>
          <w:szCs w:val="28"/>
          <w:lang w:eastAsia="ar-SA"/>
        </w:rPr>
        <w:t>ались: «Вы некоторым ребятам даете легкие задания, а</w:t>
      </w:r>
      <w:r w:rsidRPr="00E310A3">
        <w:rPr>
          <w:rFonts w:ascii="Times New Roman" w:hAnsi="Times New Roman"/>
          <w:i/>
          <w:spacing w:val="6"/>
          <w:sz w:val="28"/>
          <w:szCs w:val="28"/>
          <w:lang w:eastAsia="ar-SA"/>
        </w:rPr>
        <w:t xml:space="preserve"> нам все тяжелые...»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E310A3" w:rsidRDefault="00A74254" w:rsidP="00A7425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Обоснуйте дидактические принципы, которые нашли реализацию в работе данного учителя.</w:t>
      </w:r>
    </w:p>
    <w:p w:rsidR="00A74254" w:rsidRPr="00E310A3" w:rsidRDefault="00A74254" w:rsidP="00A7425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Докажите продуктивность дифференциации и индивидуализации в обучении младших школьников.</w:t>
      </w:r>
    </w:p>
    <w:p w:rsidR="00A74254" w:rsidRPr="00E310A3" w:rsidRDefault="00A74254" w:rsidP="00A7425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Определите возрастные и индивидуальные особенности младших школьников, которые  использует учитель при реализации принципа индивидуализации и дифференциации.</w:t>
      </w:r>
    </w:p>
    <w:p w:rsidR="00A74254" w:rsidRPr="00E310A3" w:rsidRDefault="00A74254" w:rsidP="00A7425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Какие информационные технологии можно использовать на уроке для организации индивидуальной работы с учениками?</w:t>
      </w:r>
    </w:p>
    <w:p w:rsidR="00A74254" w:rsidRPr="00E310A3" w:rsidRDefault="00A74254" w:rsidP="00A74254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Согласны ли вы с тем, что на уроке необходимо предлагать ученикам задания разного уровня сложности? Как это согласуется с требованиями ФГОС НОО?</w:t>
      </w:r>
    </w:p>
    <w:p w:rsidR="00A74254" w:rsidRDefault="00A74254" w:rsidP="00317A99">
      <w:pPr>
        <w:pStyle w:val="a9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Предложите способы реагирования учителя на жалобы детей, описанные в ситуации.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sz w:val="28"/>
          <w:szCs w:val="28"/>
          <w:lang w:eastAsia="ar-SA"/>
        </w:rPr>
        <w:t>Задание 4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2"/>
          <w:sz w:val="28"/>
          <w:szCs w:val="28"/>
          <w:lang w:eastAsia="ar-SA"/>
        </w:rPr>
        <w:t>Урок природоведения по теме «Дикие звери зи</w:t>
      </w:r>
      <w:r w:rsidRPr="00E310A3">
        <w:rPr>
          <w:rFonts w:ascii="Times New Roman" w:hAnsi="Times New Roman"/>
          <w:i/>
          <w:spacing w:val="-7"/>
          <w:sz w:val="28"/>
          <w:szCs w:val="28"/>
          <w:lang w:eastAsia="ar-SA"/>
        </w:rPr>
        <w:t xml:space="preserve">мой». Учитель начинает урок с показа соответствующих </w:t>
      </w:r>
      <w:r w:rsidRPr="00E310A3">
        <w:rPr>
          <w:rFonts w:ascii="Times New Roman" w:hAnsi="Times New Roman"/>
          <w:i/>
          <w:spacing w:val="-5"/>
          <w:sz w:val="28"/>
          <w:szCs w:val="28"/>
          <w:lang w:eastAsia="ar-SA"/>
        </w:rPr>
        <w:t xml:space="preserve">рисунков, расположенных в два ряда: «Звери осенью» и </w:t>
      </w:r>
      <w:r w:rsidRPr="00E310A3">
        <w:rPr>
          <w:rFonts w:ascii="Times New Roman" w:hAnsi="Times New Roman"/>
          <w:i/>
          <w:spacing w:val="-4"/>
          <w:sz w:val="28"/>
          <w:szCs w:val="28"/>
          <w:lang w:eastAsia="ar-SA"/>
        </w:rPr>
        <w:t>«Звери зимой». В первом - рисунки лисы, ежа, медве</w:t>
      </w:r>
      <w:r w:rsidRPr="00E310A3">
        <w:rPr>
          <w:rFonts w:ascii="Times New Roman" w:hAnsi="Times New Roman"/>
          <w:i/>
          <w:spacing w:val="-2"/>
          <w:sz w:val="28"/>
          <w:szCs w:val="28"/>
          <w:lang w:eastAsia="ar-SA"/>
        </w:rPr>
        <w:t>дя, барсука, волка, лося, во втором - лисы, волка, ло</w:t>
      </w:r>
      <w:r w:rsidRPr="00E310A3">
        <w:rPr>
          <w:rFonts w:ascii="Times New Roman" w:hAnsi="Times New Roman"/>
          <w:i/>
          <w:spacing w:val="-3"/>
          <w:sz w:val="28"/>
          <w:szCs w:val="28"/>
          <w:lang w:eastAsia="ar-SA"/>
        </w:rPr>
        <w:t xml:space="preserve">ся. Задание: «Рассмотреть внимательно рисунки зверей в обоих рядах. Что заметили? Что </w:t>
      </w:r>
      <w:r w:rsidRPr="00E310A3">
        <w:rPr>
          <w:rFonts w:ascii="Times New Roman" w:hAnsi="Times New Roman"/>
          <w:i/>
          <w:spacing w:val="-3"/>
          <w:sz w:val="28"/>
          <w:szCs w:val="28"/>
          <w:lang w:eastAsia="ar-SA"/>
        </w:rPr>
        <w:lastRenderedPageBreak/>
        <w:t xml:space="preserve">заинтересовало?» </w:t>
      </w:r>
      <w:r w:rsidRPr="00E310A3">
        <w:rPr>
          <w:rFonts w:ascii="Times New Roman" w:hAnsi="Times New Roman"/>
          <w:i/>
          <w:spacing w:val="-4"/>
          <w:sz w:val="28"/>
          <w:szCs w:val="28"/>
          <w:lang w:eastAsia="ar-SA"/>
        </w:rPr>
        <w:t xml:space="preserve">Учащиеся называют животных, сравнивают оба ряда и 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 xml:space="preserve">обнаруживают, что в ряду «Звери зимой» нет ежа, </w:t>
      </w:r>
      <w:r w:rsidRPr="00E310A3">
        <w:rPr>
          <w:rFonts w:ascii="Times New Roman" w:hAnsi="Times New Roman"/>
          <w:i/>
          <w:spacing w:val="-2"/>
          <w:sz w:val="28"/>
          <w:szCs w:val="28"/>
          <w:lang w:eastAsia="ar-SA"/>
        </w:rPr>
        <w:t xml:space="preserve">медведя, барсука. Они интересуются, почему в ряду 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>«Звери зимой» отсутствуют названные звери.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Выполните задания:</w:t>
      </w:r>
    </w:p>
    <w:p w:rsidR="00A74254" w:rsidRPr="00E310A3" w:rsidRDefault="00A74254" w:rsidP="00A74254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Дайте теоретическое и практико-ориентированное обоснование известным вам классификациям методов обучения по разным основаниям.</w:t>
      </w:r>
    </w:p>
    <w:p w:rsidR="00A74254" w:rsidRPr="00E310A3" w:rsidRDefault="00A74254" w:rsidP="00A74254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В чем различие и сходство методов и технологий обучения?</w:t>
      </w:r>
    </w:p>
    <w:p w:rsidR="00A74254" w:rsidRPr="00E310A3" w:rsidRDefault="00A74254" w:rsidP="00A74254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Перечислите наиболее оптимальные для начальной школы методы и технологии обучения в связи с введением ФГОС НОО.</w:t>
      </w:r>
    </w:p>
    <w:p w:rsidR="00A74254" w:rsidRPr="00E310A3" w:rsidRDefault="00A74254" w:rsidP="00A74254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Какой метод обучения использован в описанной ситуации? Какие функции методов обучения реализуются при этом?</w:t>
      </w:r>
    </w:p>
    <w:p w:rsidR="00A74254" w:rsidRPr="00E310A3" w:rsidRDefault="00A74254" w:rsidP="00A74254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 Спроектируйте свой вариант разрешения возникшей на уроке ситуации.</w:t>
      </w:r>
    </w:p>
    <w:p w:rsidR="00A74254" w:rsidRPr="00E310A3" w:rsidRDefault="00A74254" w:rsidP="00A74254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10A3">
        <w:rPr>
          <w:rFonts w:ascii="Times New Roman" w:hAnsi="Times New Roman"/>
          <w:sz w:val="28"/>
          <w:szCs w:val="28"/>
        </w:rPr>
        <w:t>Какие электронные ресурсы можно предложить  для повышения познавательного интереса детей младшего школьного возраста?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sz w:val="28"/>
          <w:szCs w:val="28"/>
          <w:lang w:eastAsia="ar-SA"/>
        </w:rPr>
        <w:t>Задание 5</w:t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t>Проанализируйте педагогическую ситуацию: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-5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2"/>
          <w:sz w:val="28"/>
          <w:szCs w:val="28"/>
          <w:lang w:eastAsia="ar-SA"/>
        </w:rPr>
        <w:t>В начальных классах часто используется обсужде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 xml:space="preserve">ние сказок. Учащимся после прочтения сказок задают </w:t>
      </w:r>
      <w:r w:rsidRPr="00E310A3">
        <w:rPr>
          <w:rFonts w:ascii="Times New Roman" w:hAnsi="Times New Roman"/>
          <w:i/>
          <w:spacing w:val="-5"/>
          <w:sz w:val="28"/>
          <w:szCs w:val="28"/>
          <w:lang w:eastAsia="ar-SA"/>
        </w:rPr>
        <w:t>вопросы: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z w:val="28"/>
          <w:szCs w:val="28"/>
          <w:lang w:eastAsia="ar-SA"/>
        </w:rPr>
        <w:t>– Кого из героев ты бы выбрал в друзья и почему?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5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-1"/>
          <w:sz w:val="28"/>
          <w:szCs w:val="28"/>
          <w:lang w:eastAsia="ar-SA"/>
        </w:rPr>
        <w:t>– Как ты поступил бы в подобной ситуации? Поче</w:t>
      </w:r>
      <w:r w:rsidRPr="00E310A3">
        <w:rPr>
          <w:rFonts w:ascii="Times New Roman" w:hAnsi="Times New Roman"/>
          <w:i/>
          <w:sz w:val="28"/>
          <w:szCs w:val="28"/>
          <w:lang w:eastAsia="ar-SA"/>
        </w:rPr>
        <w:t>му ты считаешь, что так лучше? (Избирается конфликт</w:t>
      </w:r>
      <w:r w:rsidRPr="00E310A3">
        <w:rPr>
          <w:rFonts w:ascii="Times New Roman" w:hAnsi="Times New Roman"/>
          <w:i/>
          <w:spacing w:val="5"/>
          <w:sz w:val="28"/>
          <w:szCs w:val="28"/>
          <w:lang w:eastAsia="ar-SA"/>
        </w:rPr>
        <w:t>ная ситуация.)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3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5"/>
          <w:sz w:val="28"/>
          <w:szCs w:val="28"/>
          <w:lang w:eastAsia="ar-SA"/>
        </w:rPr>
        <w:t xml:space="preserve">– Есть ли в этой сказке герой, которому нужна </w:t>
      </w:r>
      <w:r w:rsidRPr="00E310A3">
        <w:rPr>
          <w:rFonts w:ascii="Times New Roman" w:hAnsi="Times New Roman"/>
          <w:i/>
          <w:spacing w:val="3"/>
          <w:sz w:val="28"/>
          <w:szCs w:val="28"/>
          <w:lang w:eastAsia="ar-SA"/>
        </w:rPr>
        <w:t>помощь? Ты хочешь ему помочь? Почему? Как бы ты это сделал?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7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2"/>
          <w:sz w:val="28"/>
          <w:szCs w:val="28"/>
          <w:lang w:eastAsia="ar-SA"/>
        </w:rPr>
        <w:t xml:space="preserve">– А есть ли злые, плохие, отрицательные герои </w:t>
      </w:r>
      <w:r w:rsidRPr="00E310A3">
        <w:rPr>
          <w:rFonts w:ascii="Times New Roman" w:hAnsi="Times New Roman"/>
          <w:i/>
          <w:spacing w:val="5"/>
          <w:sz w:val="28"/>
          <w:szCs w:val="28"/>
          <w:lang w:eastAsia="ar-SA"/>
        </w:rPr>
        <w:t>сказок, которым ты бы согласился помочь стать доб</w:t>
      </w:r>
      <w:r w:rsidRPr="00E310A3">
        <w:rPr>
          <w:rFonts w:ascii="Times New Roman" w:hAnsi="Times New Roman"/>
          <w:i/>
          <w:spacing w:val="7"/>
          <w:sz w:val="28"/>
          <w:szCs w:val="28"/>
          <w:lang w:eastAsia="ar-SA"/>
        </w:rPr>
        <w:t>рыми, стать лучше? Как бы ты это сделал?</w:t>
      </w:r>
    </w:p>
    <w:p w:rsidR="00A74254" w:rsidRPr="00E310A3" w:rsidRDefault="00A74254" w:rsidP="00A742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pacing w:val="6"/>
          <w:sz w:val="28"/>
          <w:szCs w:val="28"/>
          <w:lang w:eastAsia="ar-SA"/>
        </w:rPr>
      </w:pPr>
      <w:r w:rsidRPr="00E310A3">
        <w:rPr>
          <w:rFonts w:ascii="Times New Roman" w:hAnsi="Times New Roman"/>
          <w:i/>
          <w:spacing w:val="6"/>
          <w:sz w:val="28"/>
          <w:szCs w:val="28"/>
          <w:lang w:eastAsia="ar-SA"/>
        </w:rPr>
        <w:t>– Как ты узнаешь главных героев сказки?</w:t>
      </w:r>
    </w:p>
    <w:p w:rsidR="00AD6127" w:rsidRDefault="00AD6127">
      <w:pPr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br w:type="page"/>
      </w:r>
    </w:p>
    <w:p w:rsidR="00A74254" w:rsidRPr="00E310A3" w:rsidRDefault="00A74254" w:rsidP="00A7425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310A3">
        <w:rPr>
          <w:rFonts w:ascii="Times New Roman" w:hAnsi="Times New Roman"/>
          <w:b/>
          <w:i/>
          <w:sz w:val="28"/>
          <w:szCs w:val="28"/>
          <w:lang w:eastAsia="ar-SA"/>
        </w:rPr>
        <w:lastRenderedPageBreak/>
        <w:t>Выполните задания:</w:t>
      </w:r>
    </w:p>
    <w:p w:rsidR="00A74254" w:rsidRPr="00E310A3" w:rsidRDefault="00A74254" w:rsidP="00A74254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Какую цель ставит учитель, задавая подобные вопросы ученикам младших классов? Какие знания и качества личности предполагается сформировать у учащихся?</w:t>
      </w:r>
    </w:p>
    <w:p w:rsidR="00A74254" w:rsidRPr="00E310A3" w:rsidRDefault="00A74254" w:rsidP="00A74254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Определите требования ФГОС НОО и «Концепции духовно-нравственного развития и воспитания младшего школьника» к эффективной организации процесса воспитания?</w:t>
      </w:r>
    </w:p>
    <w:p w:rsidR="00A74254" w:rsidRPr="00E310A3" w:rsidRDefault="00A74254" w:rsidP="00A74254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Перечислите методы и формы воспитания, оптимальные для учащихся начальных классов? </w:t>
      </w:r>
    </w:p>
    <w:p w:rsidR="00A74254" w:rsidRPr="00E310A3" w:rsidRDefault="00A74254" w:rsidP="00A74254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В чем сущность технологии «</w:t>
      </w:r>
      <w:proofErr w:type="spellStart"/>
      <w:r w:rsidRPr="00E310A3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E310A3">
        <w:rPr>
          <w:rFonts w:ascii="Times New Roman" w:hAnsi="Times New Roman"/>
          <w:sz w:val="28"/>
          <w:szCs w:val="28"/>
        </w:rPr>
        <w:t>»?</w:t>
      </w:r>
    </w:p>
    <w:p w:rsidR="00A74254" w:rsidRPr="00E310A3" w:rsidRDefault="00A74254" w:rsidP="00A74254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Выберите известную вам сказку и составьте систему вопросов для учащихся по формированию нравственных представлений.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>Задание 6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rFonts w:ascii="Times New Roman" w:hAnsi="Times New Roman"/>
          <w:b/>
          <w:sz w:val="28"/>
          <w:szCs w:val="28"/>
        </w:rPr>
        <w:t>:</w:t>
      </w:r>
    </w:p>
    <w:p w:rsidR="00A74254" w:rsidRPr="003936AB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36AB">
        <w:rPr>
          <w:rFonts w:ascii="Times New Roman" w:hAnsi="Times New Roman"/>
          <w:i/>
          <w:sz w:val="28"/>
          <w:szCs w:val="28"/>
        </w:rPr>
        <w:t>Три четвертых класса школы коллективно повели в кино. Учительница всех пропускала в зрительный зал гуськом. Дима зашел, стал искать свое место и увидел, что у него два билета: его и Вовкин. Значит, Вовку не пропустят. Дима скорее выбежал, нашел взволнованного Вовку, и они снова встали в конец очереди. Учительница увидела у Димы оторванный контроль, схватила его за плечо: «Не можешь без хитростей! Где билет?» - и выгнала из строя. Но фильм Дима все- таки посмотрел: он побежал в другую дверь, там билеты проверяла контролер, и она его пропустила.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>Выполните задания: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1.Какой стиль взаимоотношений демонстрирует учитель?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 xml:space="preserve">2.Какие способы коммуникации и поведения характерны для авторитарного, либерального и демократического стиля общения? </w:t>
      </w:r>
    </w:p>
    <w:p w:rsidR="00A74254" w:rsidRPr="00E310A3" w:rsidRDefault="00A74254" w:rsidP="00A742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3.Дайте оценку поведения учителя</w:t>
      </w:r>
      <w:bookmarkStart w:id="1" w:name="_Toc511630943"/>
      <w:bookmarkEnd w:id="1"/>
      <w:r w:rsidRPr="00E310A3">
        <w:rPr>
          <w:rFonts w:ascii="Times New Roman" w:hAnsi="Times New Roman"/>
          <w:sz w:val="28"/>
          <w:szCs w:val="28"/>
        </w:rPr>
        <w:t>. Обоснуйте свой ответ</w:t>
      </w:r>
    </w:p>
    <w:p w:rsidR="00A74254" w:rsidRPr="00E310A3" w:rsidRDefault="00A74254" w:rsidP="00A742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4.Предолжите свой путь решения возникшей ситуации</w:t>
      </w:r>
    </w:p>
    <w:p w:rsidR="00AD6127" w:rsidRDefault="00AD61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74254" w:rsidRPr="00E310A3" w:rsidRDefault="00A74254" w:rsidP="00A7425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lastRenderedPageBreak/>
        <w:t>Задание 7</w:t>
      </w:r>
    </w:p>
    <w:p w:rsidR="00A74254" w:rsidRPr="00E310A3" w:rsidRDefault="00A74254" w:rsidP="00A7425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rFonts w:ascii="Times New Roman" w:hAnsi="Times New Roman"/>
          <w:b/>
          <w:sz w:val="28"/>
          <w:szCs w:val="28"/>
        </w:rPr>
        <w:t>: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Первоклашке (в 2015 году) дали нестандартное задание: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В каком году твоя бабушка пошла в первый класс? Это непростая задача,</w:t>
      </w:r>
      <w:r w:rsidRPr="003936AB">
        <w:rPr>
          <w:rStyle w:val="ac"/>
          <w:i/>
          <w:sz w:val="28"/>
          <w:szCs w:val="28"/>
        </w:rPr>
        <w:t xml:space="preserve"> </w:t>
      </w:r>
      <w:r w:rsidRPr="003936AB">
        <w:rPr>
          <w:i/>
          <w:sz w:val="28"/>
          <w:szCs w:val="28"/>
        </w:rPr>
        <w:t>но я</w:t>
      </w:r>
      <w:r w:rsidRPr="003936AB">
        <w:rPr>
          <w:i/>
          <w:sz w:val="28"/>
          <w:szCs w:val="28"/>
          <w:lang w:val="en"/>
        </w:rPr>
        <w:t> </w:t>
      </w:r>
      <w:r w:rsidRPr="003936AB">
        <w:rPr>
          <w:i/>
          <w:sz w:val="28"/>
          <w:szCs w:val="28"/>
        </w:rPr>
        <w:t xml:space="preserve"> уверен, - сказал учитель, - что ты сможешь сам ее решить.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Моей бабушке сейчас 60 лет.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Сколько ей было лет, когда она пошла в первый класс?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Столько же, сколько и мне, 7 лет.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Хорошо, как узнать, сколько лет прошло, как твоя бабушка пошла в школу, если ей сейчас 50 лет, а пошла она с 7 лет в школу?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В школу она пошла в 7 лет, значит, - рассуждает малыш, - она пошла в первый класс - от 60 отнять 7 - 53 года назад. От 2015 отнять 43, получится 1962. Ура! Я знаю, в каком году моя бабушка пошла в первый класс - в 1962 году.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Молодец! Ты правильно рассуждал и успешно справился с такой сложной задачей.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Выполните задания</w:t>
      </w:r>
      <w:r w:rsidRPr="00E310A3">
        <w:rPr>
          <w:b/>
          <w:sz w:val="28"/>
          <w:szCs w:val="28"/>
        </w:rPr>
        <w:t>: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1. Когда приобретенные знания становятся личностно значимыми и личностно воспринятыми?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2. Как связаны отношения первоклассника к учебе, к себе и к бабушке?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3. Какими принципами руководствовался учитель?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4. Что можно сказать об атмосфере на уроке?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5. На какой тип взаимоотношений с учениками ориентирован учитель? Обоснуйте свой ответ.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310A3">
        <w:rPr>
          <w:b/>
          <w:sz w:val="28"/>
          <w:szCs w:val="28"/>
        </w:rPr>
        <w:t>Задание 8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b/>
          <w:sz w:val="28"/>
          <w:szCs w:val="28"/>
        </w:rPr>
        <w:t>: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 xml:space="preserve">В 4-й «а» перевели мальчика Юру, который не успевал по русскому языку. В классе, куда он попал,  преподавал очень внимательный к детям и талантливый педагог. Школьник был умным и сообразительным учеником, но с учителем  в предыдущем классе отношения не сложились. И Юра не </w:t>
      </w:r>
      <w:r w:rsidRPr="003936AB">
        <w:rPr>
          <w:i/>
          <w:sz w:val="28"/>
          <w:szCs w:val="28"/>
        </w:rPr>
        <w:lastRenderedPageBreak/>
        <w:t>любил уроки русского языка и небрежно относился к заданиям по этому предмету.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Новая учительница через несколько уроков предложила Юре заниматься дополнительно после уроков. Однажды в минуту откровенности он сказал ей: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Екатерина Алексеевна, не трудитесь зря. Не тратьте напрасно время. Мне ничего не поможет. Я не буду успевать, мне это давно известно. Я неспособный.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Откуда тебе известно?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Все так говорят.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И ты веришь в это?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Верю...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Придется тебе доказать обратное. Ты слышал выражение:</w:t>
      </w:r>
      <w:r w:rsidRPr="003936AB">
        <w:rPr>
          <w:rStyle w:val="ac"/>
          <w:i/>
          <w:sz w:val="28"/>
          <w:szCs w:val="28"/>
        </w:rPr>
        <w:t xml:space="preserve"> </w:t>
      </w:r>
      <w:r w:rsidRPr="003936AB">
        <w:rPr>
          <w:i/>
          <w:sz w:val="28"/>
          <w:szCs w:val="28"/>
        </w:rPr>
        <w:t>кто хочет - тот добьется? И ты можешь добиться. Надо только много работать. Давай заниматься.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Занимались они усердно целую четверть. И вот Юра получил первую четверку по русскому языку. Она была вполне заслуженной. Мальчик хорошо ответил на уроке и выполнил грамотно письменное задание.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На следующий день пришла к учительнице мама Юры.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Скажите, пожалуйста, это правда, что мой сын получил четверку по русскому языку?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Правда. Он стал лучше заниматься.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- Екатерина Алексеевна, Вы не представляете,</w:t>
      </w:r>
      <w:r w:rsidRPr="003936AB">
        <w:rPr>
          <w:rStyle w:val="ac"/>
          <w:i/>
          <w:sz w:val="28"/>
          <w:szCs w:val="28"/>
        </w:rPr>
        <w:t xml:space="preserve"> </w:t>
      </w:r>
      <w:r w:rsidRPr="003936AB">
        <w:rPr>
          <w:i/>
          <w:sz w:val="28"/>
          <w:szCs w:val="28"/>
        </w:rPr>
        <w:t>что у нас было вчера дома.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Прибегает Юрий из школы и с порога кричит:</w:t>
      </w:r>
      <w:r w:rsidRPr="003936AB">
        <w:rPr>
          <w:i/>
          <w:sz w:val="28"/>
          <w:szCs w:val="28"/>
          <w:lang w:val="en"/>
        </w:rPr>
        <w:t> </w:t>
      </w:r>
      <w:r w:rsidRPr="003936AB">
        <w:rPr>
          <w:i/>
          <w:sz w:val="28"/>
          <w:szCs w:val="28"/>
        </w:rPr>
        <w:t>Четверка! Четверка! Я не</w:t>
      </w:r>
      <w:r w:rsidRPr="003936AB">
        <w:rPr>
          <w:i/>
          <w:sz w:val="28"/>
          <w:szCs w:val="28"/>
          <w:lang w:val="en"/>
        </w:rPr>
        <w:t> </w:t>
      </w:r>
      <w:r w:rsidRPr="003936AB">
        <w:rPr>
          <w:i/>
          <w:sz w:val="28"/>
          <w:szCs w:val="28"/>
        </w:rPr>
        <w:t xml:space="preserve"> сразу поняла, в чем дело. Спрашиваю: какая четверка? Учительница мне поставила четверку по русскому языку.</w:t>
      </w:r>
    </w:p>
    <w:p w:rsidR="00A74254" w:rsidRPr="003936AB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936AB">
        <w:rPr>
          <w:i/>
          <w:sz w:val="28"/>
          <w:szCs w:val="28"/>
        </w:rPr>
        <w:t>Успех окрылил подростка. С тех пор Юрий стал усерднее учиться не только по русскому языку. Случались, конечно, и промахи. Но по русскому языку он уже успевал и шел на уроки с интересом.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E310A3">
        <w:rPr>
          <w:b/>
          <w:i/>
          <w:sz w:val="28"/>
          <w:szCs w:val="28"/>
        </w:rPr>
        <w:lastRenderedPageBreak/>
        <w:t>Выполните задания: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1. Что лежит в основе успеха Юры?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2. Дайте оценку педагогическим действиям учителя.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3. Подтверждает ли приведенный факт утверждение В. А. Сухомлинского, что «обучение – не механическая передача знаний от учителя к ребенку, а прежде всего человеческие отношения»?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4.Назовите основной механизм изменения отношения Юры к учению.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5.Проследите зависимость психического и физического здоровья детей и ситуации успеха в школе?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6.Из каких источников родители могут узнать об успеваемости своих детей? Какие достоинства и недостатки электронного дневника?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310A3">
        <w:rPr>
          <w:b/>
          <w:sz w:val="28"/>
          <w:szCs w:val="28"/>
        </w:rPr>
        <w:t>Задание 9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b/>
          <w:sz w:val="28"/>
          <w:szCs w:val="28"/>
        </w:rPr>
        <w:t>:</w:t>
      </w:r>
    </w:p>
    <w:p w:rsidR="00A74254" w:rsidRPr="00DE533E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E533E">
        <w:rPr>
          <w:i/>
          <w:sz w:val="28"/>
          <w:szCs w:val="28"/>
        </w:rPr>
        <w:t>Зная застенчивость Наташи, учительница предупреждает:</w:t>
      </w:r>
    </w:p>
    <w:p w:rsidR="00A74254" w:rsidRPr="00DE533E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E533E">
        <w:rPr>
          <w:i/>
          <w:sz w:val="28"/>
          <w:szCs w:val="28"/>
        </w:rPr>
        <w:t>- Скоро спрошу. Приготовься. Вот текст, с которым ты справишься самостоятельно.</w:t>
      </w:r>
    </w:p>
    <w:p w:rsidR="00A74254" w:rsidRPr="00DE533E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E533E">
        <w:rPr>
          <w:i/>
          <w:sz w:val="28"/>
          <w:szCs w:val="28"/>
        </w:rPr>
        <w:t>Она дает девочке карточку с текстом, который та должна прочитать. У Наташи есть время побороть смущение, собраться с мыслями. Многим учительница уже выставила поощрительные оценки по данной теме, а у Наташи отметки пока нет. Девочка очень возбудимая, учеба дается ей нелегко.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Выполните задания</w:t>
      </w:r>
      <w:r w:rsidRPr="00E310A3">
        <w:rPr>
          <w:b/>
          <w:sz w:val="28"/>
          <w:szCs w:val="28"/>
        </w:rPr>
        <w:t>: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1. В чем педагогическая ценность такой организации проверки знаний?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2. Какие установки дает педагог?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3. Какой подход к организации обучения реализован в данной ситуации?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4.В чем состоит сущность личностно-ориентированного подхода и как он реализуется в начальной школе?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lastRenderedPageBreak/>
        <w:t xml:space="preserve"> 5.Предложите свой путь решения проблемы. Какие педагогические приемы можно использовать в работе с детьми, имеющими проблемы в общении?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 xml:space="preserve">6. Какие способы сохранения физического и психического здоровья детей педагог может применить на уроке? 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310A3">
        <w:rPr>
          <w:b/>
          <w:sz w:val="28"/>
          <w:szCs w:val="28"/>
        </w:rPr>
        <w:t>Задание 10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Проанализируйте педагогическую ситуацию</w:t>
      </w:r>
      <w:r w:rsidRPr="00E310A3">
        <w:rPr>
          <w:b/>
          <w:sz w:val="28"/>
          <w:szCs w:val="28"/>
        </w:rPr>
        <w:t>:</w:t>
      </w:r>
    </w:p>
    <w:p w:rsidR="00A74254" w:rsidRPr="00B90E04" w:rsidRDefault="00A74254" w:rsidP="00A74254">
      <w:pPr>
        <w:pStyle w:val="2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0E04">
        <w:rPr>
          <w:rFonts w:ascii="Times New Roman" w:hAnsi="Times New Roman"/>
          <w:i/>
          <w:sz w:val="28"/>
          <w:szCs w:val="28"/>
        </w:rPr>
        <w:t>Четвероклассник Миша плохо запоминал стихотворения и рассказы. У доски обычно произносил две-три первые фразы и умолкал или начинал говорить совсем не то. Каждая его двойка больно отзывалась в сердце и учительницы и ученика. От ребят она узнала, что Миша очень самолюбив.</w:t>
      </w:r>
    </w:p>
    <w:p w:rsidR="00A74254" w:rsidRPr="00B90E04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0E04">
        <w:rPr>
          <w:i/>
          <w:sz w:val="28"/>
          <w:szCs w:val="28"/>
        </w:rPr>
        <w:t>- Тогда я рискнула поиграть на его самолюбии, - рассказывала потом Ма</w:t>
      </w:r>
      <w:r w:rsidRPr="00B90E04">
        <w:rPr>
          <w:i/>
          <w:sz w:val="28"/>
          <w:szCs w:val="28"/>
        </w:rPr>
        <w:softHyphen/>
        <w:t>рия Александровна коллегам. - После очередного вызова к доске поставила в дневник Мише тройку, сказав, что сегодня он намного лучше выучил, чем раньше, и можно было бы поставить четыре, если бы не погрешности в интонации.</w:t>
      </w:r>
    </w:p>
    <w:p w:rsidR="00A74254" w:rsidRPr="00B90E04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0E04">
        <w:rPr>
          <w:i/>
          <w:sz w:val="28"/>
          <w:szCs w:val="28"/>
        </w:rPr>
        <w:t>Мальчик просиял и гордо пошел к своей парте.</w:t>
      </w:r>
    </w:p>
    <w:p w:rsidR="00A74254" w:rsidRPr="00B90E04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90E04">
        <w:rPr>
          <w:i/>
          <w:sz w:val="28"/>
          <w:szCs w:val="28"/>
        </w:rPr>
        <w:t>- Назавтра я вновь вызвала Мишу к доске. И всем на удивление он отлично пересказал содержание рассказа. В журнале и дневнике появилась первая пятерка по чтению. Это была победа. Вскоре Миша стал успешно учиться.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310A3">
        <w:rPr>
          <w:b/>
          <w:i/>
          <w:sz w:val="28"/>
          <w:szCs w:val="28"/>
        </w:rPr>
        <w:t>Выполните задания</w:t>
      </w:r>
      <w:r w:rsidRPr="00E310A3">
        <w:rPr>
          <w:b/>
          <w:sz w:val="28"/>
          <w:szCs w:val="28"/>
        </w:rPr>
        <w:t>: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1. На какие психологические и личностные особенности ученика опирался в своих решениях и действиях учитель?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2. В чем сущность личностно-ориентированного подхода и как он реализуется в начальной школе?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3.Какие педагогические приемы использует учитель в данной ситуации?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lastRenderedPageBreak/>
        <w:t>4.Дайте оценку  педагогической находке учителя</w:t>
      </w:r>
    </w:p>
    <w:p w:rsidR="00A74254" w:rsidRPr="00E310A3" w:rsidRDefault="00A74254" w:rsidP="00A7425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0A3">
        <w:rPr>
          <w:sz w:val="28"/>
          <w:szCs w:val="28"/>
        </w:rPr>
        <w:t>3.Как закрепить успех Миши? Предложите свой путь решения проблемы</w:t>
      </w:r>
      <w:r w:rsidRPr="00E310A3">
        <w:rPr>
          <w:sz w:val="28"/>
          <w:szCs w:val="28"/>
          <w:lang w:val="en"/>
        </w:rPr>
        <w:t> </w:t>
      </w:r>
    </w:p>
    <w:p w:rsidR="00A74254" w:rsidRPr="00F47221" w:rsidRDefault="00A74254" w:rsidP="00B5471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10"/>
          <w:szCs w:val="28"/>
          <w:lang w:eastAsia="en-US"/>
        </w:rPr>
      </w:pPr>
    </w:p>
    <w:p w:rsidR="00A95FD0" w:rsidRPr="00E310A3" w:rsidRDefault="00A95FD0" w:rsidP="00A95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0A3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483D03" w:rsidRPr="00F47221" w:rsidRDefault="00483D03" w:rsidP="00A95FD0">
      <w:pPr>
        <w:pStyle w:val="western"/>
        <w:spacing w:before="0" w:beforeAutospacing="0" w:after="0"/>
        <w:jc w:val="center"/>
        <w:rPr>
          <w:b/>
          <w:iCs/>
          <w:sz w:val="18"/>
          <w:szCs w:val="28"/>
        </w:rPr>
      </w:pPr>
    </w:p>
    <w:p w:rsidR="00A148F5" w:rsidRPr="00AD6127" w:rsidRDefault="00A148F5" w:rsidP="00A148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D6127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A148F5" w:rsidRPr="00AD6127" w:rsidRDefault="00A148F5" w:rsidP="00A148F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127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и практикум для вузов / Л. С. </w:t>
      </w:r>
      <w:proofErr w:type="spellStart"/>
      <w:r w:rsidRPr="00AD6127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[и др.] ; под общей редакцией Л. С. </w:t>
      </w:r>
      <w:proofErr w:type="spellStart"/>
      <w:r w:rsidRPr="00AD6127">
        <w:rPr>
          <w:rFonts w:ascii="Times New Roman" w:hAnsi="Times New Roman"/>
          <w:sz w:val="28"/>
          <w:szCs w:val="28"/>
        </w:rPr>
        <w:t>Подымовой</w:t>
      </w:r>
      <w:proofErr w:type="spellEnd"/>
      <w:r w:rsidRPr="00AD6127">
        <w:rPr>
          <w:rFonts w:ascii="Times New Roman" w:hAnsi="Times New Roman"/>
          <w:sz w:val="28"/>
          <w:szCs w:val="28"/>
        </w:rPr>
        <w:t>, В. А. </w:t>
      </w:r>
      <w:proofErr w:type="spellStart"/>
      <w:r w:rsidRPr="00AD6127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AD6127">
        <w:rPr>
          <w:rFonts w:ascii="Times New Roman" w:hAnsi="Times New Roman"/>
          <w:sz w:val="28"/>
          <w:szCs w:val="28"/>
        </w:rPr>
        <w:t>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>. и доп.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246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978-5-534-01032-9.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9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https://urait.ru/bcode/449859</w:t>
        </w:r>
      </w:hyperlink>
      <w:r w:rsidRPr="00AD6127">
        <w:rPr>
          <w:rFonts w:ascii="Times New Roman" w:hAnsi="Times New Roman"/>
          <w:sz w:val="28"/>
          <w:szCs w:val="28"/>
        </w:rPr>
        <w:t>.</w:t>
      </w:r>
    </w:p>
    <w:p w:rsidR="00A148F5" w:rsidRPr="00AD6127" w:rsidRDefault="00A148F5" w:rsidP="00A148F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6127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AD6127">
        <w:rPr>
          <w:rFonts w:ascii="Times New Roman" w:hAnsi="Times New Roman"/>
          <w:sz w:val="28"/>
          <w:szCs w:val="28"/>
        </w:rPr>
        <w:t>, В. И. Социальная педагогика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для академического бакалавриата / В. И. </w:t>
      </w:r>
      <w:proofErr w:type="spellStart"/>
      <w:r w:rsidRPr="00AD6127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, О. А. Селиванова ; под редакцией В. И. </w:t>
      </w:r>
      <w:proofErr w:type="spellStart"/>
      <w:r w:rsidRPr="00AD6127">
        <w:rPr>
          <w:rFonts w:ascii="Times New Roman" w:hAnsi="Times New Roman"/>
          <w:sz w:val="28"/>
          <w:szCs w:val="28"/>
        </w:rPr>
        <w:t>Загвязинского</w:t>
      </w:r>
      <w:proofErr w:type="spellEnd"/>
      <w:r w:rsidRPr="00AD6127">
        <w:rPr>
          <w:rFonts w:ascii="Times New Roman" w:hAnsi="Times New Roman"/>
          <w:sz w:val="28"/>
          <w:szCs w:val="28"/>
        </w:rPr>
        <w:t>, О. А. Селивановой.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> </w:t>
      </w:r>
      <w:r w:rsidRPr="00AD6127">
        <w:rPr>
          <w:rFonts w:ascii="Times New Roman" w:hAnsi="Times New Roman"/>
          <w:spacing w:val="4"/>
          <w:sz w:val="28"/>
          <w:szCs w:val="28"/>
        </w:rPr>
        <w:t>2-е </w:t>
      </w:r>
      <w:r w:rsidRPr="00AD6127">
        <w:rPr>
          <w:rFonts w:ascii="Times New Roman" w:hAnsi="Times New Roman"/>
          <w:sz w:val="28"/>
          <w:szCs w:val="28"/>
        </w:rPr>
        <w:t xml:space="preserve">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, 2019. – 448 с. </w:t>
      </w:r>
      <w:proofErr w:type="gramStart"/>
      <w:r w:rsidRPr="00AD6127">
        <w:rPr>
          <w:rFonts w:ascii="Times New Roman" w:hAnsi="Times New Roman"/>
          <w:sz w:val="28"/>
          <w:szCs w:val="28"/>
        </w:rPr>
        <w:t>–Т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екст :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– URL: </w:t>
      </w:r>
      <w:hyperlink r:id="rId10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https://biblio-online.ru/bcode/431925</w:t>
        </w:r>
      </w:hyperlink>
    </w:p>
    <w:p w:rsidR="00A148F5" w:rsidRPr="00AD6127" w:rsidRDefault="00A148F5" w:rsidP="00A148F5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6127">
        <w:rPr>
          <w:rFonts w:ascii="Times New Roman" w:hAnsi="Times New Roman"/>
          <w:sz w:val="28"/>
          <w:szCs w:val="28"/>
        </w:rPr>
        <w:t>Латышина</w:t>
      </w:r>
      <w:proofErr w:type="spellEnd"/>
      <w:r w:rsidRPr="00AD6127">
        <w:rPr>
          <w:rFonts w:ascii="Times New Roman" w:hAnsi="Times New Roman"/>
          <w:sz w:val="28"/>
          <w:szCs w:val="28"/>
        </w:rPr>
        <w:t>, Д. И. История педагогики и образования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для академического бакалавриата / Д. И. </w:t>
      </w:r>
      <w:proofErr w:type="spellStart"/>
      <w:r w:rsidRPr="00AD6127">
        <w:rPr>
          <w:rFonts w:ascii="Times New Roman" w:hAnsi="Times New Roman"/>
          <w:sz w:val="28"/>
          <w:szCs w:val="28"/>
        </w:rPr>
        <w:t>Латышина</w:t>
      </w:r>
      <w:proofErr w:type="spellEnd"/>
      <w:r w:rsidRPr="00AD6127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2019. – 314 с. –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– URL: </w:t>
      </w:r>
      <w:hyperlink r:id="rId11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https://biblio-online.ru/bcode/445034</w:t>
        </w:r>
      </w:hyperlink>
    </w:p>
    <w:p w:rsidR="00A148F5" w:rsidRPr="00AD6127" w:rsidRDefault="00A148F5" w:rsidP="00A148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6127">
        <w:rPr>
          <w:b/>
          <w:sz w:val="28"/>
          <w:szCs w:val="28"/>
        </w:rPr>
        <w:t>Дополнительная литература</w:t>
      </w:r>
    </w:p>
    <w:p w:rsidR="00A148F5" w:rsidRPr="00AD6127" w:rsidRDefault="00A148F5" w:rsidP="00A148F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6127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AD6127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и практикум для вузов / Л. П. </w:t>
      </w:r>
      <w:proofErr w:type="spellStart"/>
      <w:r w:rsidRPr="00AD6127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AD6127">
        <w:rPr>
          <w:rFonts w:ascii="Times New Roman" w:hAnsi="Times New Roman"/>
          <w:sz w:val="28"/>
          <w:szCs w:val="28"/>
        </w:rPr>
        <w:t>, Л. В. Юркина.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>. и доп.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400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978-5-534-07709-4.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12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https://urait.ru/bcode/450442</w:t>
        </w:r>
      </w:hyperlink>
      <w:r w:rsidRPr="00AD6127">
        <w:rPr>
          <w:rFonts w:ascii="Times New Roman" w:hAnsi="Times New Roman"/>
          <w:sz w:val="28"/>
          <w:szCs w:val="28"/>
        </w:rPr>
        <w:t>.</w:t>
      </w:r>
    </w:p>
    <w:p w:rsidR="00A148F5" w:rsidRPr="00AD6127" w:rsidRDefault="00A148F5" w:rsidP="00A148F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6127">
        <w:rPr>
          <w:rFonts w:ascii="Times New Roman" w:hAnsi="Times New Roman"/>
          <w:sz w:val="28"/>
          <w:szCs w:val="28"/>
        </w:rPr>
        <w:t>Щуркова</w:t>
      </w:r>
      <w:proofErr w:type="spellEnd"/>
      <w:r w:rsidRPr="00AD6127">
        <w:rPr>
          <w:rFonts w:ascii="Times New Roman" w:hAnsi="Times New Roman"/>
          <w:sz w:val="28"/>
          <w:szCs w:val="28"/>
        </w:rPr>
        <w:t>, Н. Е.  Педагогика. Воспитательная деятельность педагога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учебное пособие для вузов / Н. Е. </w:t>
      </w:r>
      <w:proofErr w:type="spellStart"/>
      <w:r w:rsidRPr="00AD6127">
        <w:rPr>
          <w:rFonts w:ascii="Times New Roman" w:hAnsi="Times New Roman"/>
          <w:sz w:val="28"/>
          <w:szCs w:val="28"/>
        </w:rPr>
        <w:t>Щуркова</w:t>
      </w:r>
      <w:proofErr w:type="spellEnd"/>
      <w:r w:rsidRPr="00AD6127">
        <w:rPr>
          <w:rFonts w:ascii="Times New Roman" w:hAnsi="Times New Roman"/>
          <w:sz w:val="28"/>
          <w:szCs w:val="28"/>
        </w:rPr>
        <w:t>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319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978-5-534-06546-6.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13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https://urait.ru/bcode/453382</w:t>
        </w:r>
      </w:hyperlink>
    </w:p>
    <w:p w:rsidR="00A148F5" w:rsidRPr="00AD6127" w:rsidRDefault="00A148F5" w:rsidP="00A148F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127">
        <w:rPr>
          <w:rFonts w:ascii="Times New Roman" w:hAnsi="Times New Roman"/>
          <w:sz w:val="28"/>
          <w:szCs w:val="28"/>
        </w:rPr>
        <w:t>Голованова, Н. Ф.  Педагогика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и практикум для вузов / Н. Ф. Голованова.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>. и доп.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377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978-5-534-01228-6.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14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https://urait.ru/bcode/450837</w:t>
        </w:r>
      </w:hyperlink>
      <w:r w:rsidRPr="00AD6127">
        <w:rPr>
          <w:rFonts w:ascii="Times New Roman" w:hAnsi="Times New Roman"/>
          <w:sz w:val="28"/>
          <w:szCs w:val="28"/>
        </w:rPr>
        <w:t>.</w:t>
      </w:r>
    </w:p>
    <w:p w:rsidR="00A148F5" w:rsidRPr="00AD6127" w:rsidRDefault="00A148F5" w:rsidP="00A148F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127">
        <w:rPr>
          <w:rFonts w:ascii="Times New Roman" w:hAnsi="Times New Roman"/>
          <w:sz w:val="28"/>
          <w:szCs w:val="28"/>
        </w:rPr>
        <w:t>Рожков, М. И.  Социальная педагогика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учебник для вузов / М. И. Рожков, Т. В. Макеева.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>. и доп.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>, 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287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978-5-534-04771-4.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15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https://urait.ru/bcode/452378</w:t>
        </w:r>
      </w:hyperlink>
    </w:p>
    <w:p w:rsidR="00A148F5" w:rsidRPr="00AD6127" w:rsidRDefault="00A148F5" w:rsidP="00A148F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127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  <w:proofErr w:type="gramStart"/>
      <w:r w:rsidRPr="00AD6127">
        <w:rPr>
          <w:rFonts w:ascii="Times New Roman" w:hAnsi="Times New Roman"/>
          <w:sz w:val="28"/>
          <w:szCs w:val="28"/>
        </w:rPr>
        <w:t> 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учебное пособие для вузов / Е. Н. </w:t>
      </w:r>
      <w:proofErr w:type="spellStart"/>
      <w:r w:rsidRPr="00AD6127">
        <w:rPr>
          <w:rFonts w:ascii="Times New Roman" w:hAnsi="Times New Roman"/>
          <w:sz w:val="28"/>
          <w:szCs w:val="28"/>
        </w:rPr>
        <w:t>Ашанина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[и др.] ; под редакцией Е. Н. </w:t>
      </w:r>
      <w:proofErr w:type="spellStart"/>
      <w:r w:rsidRPr="00AD6127">
        <w:rPr>
          <w:rFonts w:ascii="Times New Roman" w:hAnsi="Times New Roman"/>
          <w:sz w:val="28"/>
          <w:szCs w:val="28"/>
        </w:rPr>
        <w:t>Ашаниной</w:t>
      </w:r>
      <w:proofErr w:type="spellEnd"/>
      <w:r w:rsidRPr="00AD6127">
        <w:rPr>
          <w:rFonts w:ascii="Times New Roman" w:hAnsi="Times New Roman"/>
          <w:sz w:val="28"/>
          <w:szCs w:val="28"/>
        </w:rPr>
        <w:t>, О. В. Васиной, С. П. Ежова.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AD6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D6127">
        <w:rPr>
          <w:rFonts w:ascii="Times New Roman" w:hAnsi="Times New Roman"/>
          <w:sz w:val="28"/>
          <w:szCs w:val="28"/>
        </w:rPr>
        <w:t>. и доп.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, </w:t>
      </w:r>
      <w:r w:rsidRPr="00AD6127">
        <w:rPr>
          <w:rFonts w:ascii="Times New Roman" w:hAnsi="Times New Roman"/>
          <w:sz w:val="28"/>
          <w:szCs w:val="28"/>
        </w:rPr>
        <w:lastRenderedPageBreak/>
        <w:t>2020. 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165 с.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(Высшее образование). 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ISBN 978-5-534-06194-9.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Pr="00AD612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D6127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AD6127">
        <w:rPr>
          <w:rFonts w:ascii="Times New Roman" w:hAnsi="Times New Roman"/>
          <w:sz w:val="28"/>
          <w:szCs w:val="28"/>
        </w:rPr>
        <w:t>Юрайт</w:t>
      </w:r>
      <w:proofErr w:type="spellEnd"/>
      <w:r w:rsidRPr="00AD6127">
        <w:rPr>
          <w:rFonts w:ascii="Times New Roman" w:hAnsi="Times New Roman"/>
          <w:sz w:val="28"/>
          <w:szCs w:val="28"/>
        </w:rPr>
        <w:t xml:space="preserve"> [сайт]. </w:t>
      </w:r>
      <w:r w:rsidR="00AD6127">
        <w:rPr>
          <w:rFonts w:ascii="Times New Roman" w:hAnsi="Times New Roman"/>
          <w:sz w:val="28"/>
          <w:szCs w:val="28"/>
        </w:rPr>
        <w:t>–</w:t>
      </w:r>
      <w:r w:rsidRPr="00AD6127">
        <w:rPr>
          <w:rFonts w:ascii="Times New Roman" w:hAnsi="Times New Roman"/>
          <w:sz w:val="28"/>
          <w:szCs w:val="28"/>
        </w:rPr>
        <w:t xml:space="preserve"> URL: </w:t>
      </w:r>
      <w:hyperlink r:id="rId16" w:tgtFrame="_blank" w:history="1">
        <w:r w:rsidRPr="00AD6127">
          <w:rPr>
            <w:rStyle w:val="a8"/>
            <w:rFonts w:ascii="Times New Roman" w:hAnsi="Times New Roman"/>
            <w:color w:val="auto"/>
            <w:sz w:val="28"/>
            <w:szCs w:val="28"/>
          </w:rPr>
          <w:t>https://urait.ru/bcode/454163</w:t>
        </w:r>
      </w:hyperlink>
    </w:p>
    <w:p w:rsidR="00A148F5" w:rsidRPr="00EE1B09" w:rsidRDefault="00A148F5" w:rsidP="00A148F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C2D2E"/>
          <w:sz w:val="28"/>
          <w:szCs w:val="28"/>
        </w:rPr>
      </w:pPr>
    </w:p>
    <w:p w:rsidR="00A148F5" w:rsidRPr="00E310A3" w:rsidRDefault="00A148F5" w:rsidP="00A148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E310A3">
        <w:rPr>
          <w:b/>
          <w:sz w:val="28"/>
          <w:szCs w:val="28"/>
        </w:rPr>
        <w:t>Электронные образовательные ресурсы:</w:t>
      </w:r>
    </w:p>
    <w:p w:rsidR="00A148F5" w:rsidRPr="00E310A3" w:rsidRDefault="00A148F5" w:rsidP="00A148F5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A148F5" w:rsidRPr="00E310A3" w:rsidRDefault="004C25C8" w:rsidP="00A148F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7" w:history="1">
        <w:r w:rsidR="00A148F5" w:rsidRPr="00E310A3">
          <w:rPr>
            <w:rFonts w:ascii="Times New Roman" w:hAnsi="Times New Roman"/>
            <w:sz w:val="28"/>
          </w:rPr>
          <w:t>http://www.school.edu.ru/</w:t>
        </w:r>
      </w:hyperlink>
      <w:r w:rsidR="00AD6127">
        <w:rPr>
          <w:rFonts w:ascii="Times New Roman" w:hAnsi="Times New Roman"/>
          <w:sz w:val="28"/>
          <w:szCs w:val="28"/>
        </w:rPr>
        <w:t xml:space="preserve"> –</w:t>
      </w:r>
      <w:r w:rsidR="00A148F5" w:rsidRPr="00E310A3">
        <w:rPr>
          <w:rFonts w:ascii="Times New Roman" w:hAnsi="Times New Roman"/>
          <w:sz w:val="28"/>
          <w:szCs w:val="28"/>
        </w:rPr>
        <w:t xml:space="preserve"> Российский образовательный портал.</w:t>
      </w:r>
    </w:p>
    <w:p w:rsidR="00A148F5" w:rsidRPr="00E310A3" w:rsidRDefault="004C25C8" w:rsidP="00A148F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8" w:history="1">
        <w:r w:rsidR="00A148F5" w:rsidRPr="00E310A3">
          <w:rPr>
            <w:rFonts w:ascii="Times New Roman" w:hAnsi="Times New Roman"/>
            <w:sz w:val="28"/>
          </w:rPr>
          <w:t>http://school-sector.relarn.ru/</w:t>
        </w:r>
      </w:hyperlink>
      <w:r w:rsidR="00A148F5" w:rsidRPr="00E310A3">
        <w:rPr>
          <w:rFonts w:ascii="Times New Roman" w:hAnsi="Times New Roman"/>
          <w:sz w:val="28"/>
          <w:szCs w:val="28"/>
        </w:rPr>
        <w:t xml:space="preserve"> </w:t>
      </w:r>
      <w:r w:rsidR="00AD6127">
        <w:rPr>
          <w:rFonts w:ascii="Times New Roman" w:hAnsi="Times New Roman"/>
          <w:sz w:val="28"/>
          <w:szCs w:val="28"/>
        </w:rPr>
        <w:t>–</w:t>
      </w:r>
      <w:r w:rsidR="00A148F5" w:rsidRPr="00E310A3">
        <w:rPr>
          <w:rFonts w:ascii="Times New Roman" w:hAnsi="Times New Roman"/>
          <w:sz w:val="28"/>
          <w:szCs w:val="28"/>
        </w:rPr>
        <w:t>Школьный сектор ассоциации РЕЛАРН.</w:t>
      </w:r>
    </w:p>
    <w:p w:rsidR="00A148F5" w:rsidRPr="00E310A3" w:rsidRDefault="004C25C8" w:rsidP="00A148F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19" w:history="1">
        <w:r w:rsidR="00A148F5" w:rsidRPr="00E310A3">
          <w:rPr>
            <w:rFonts w:ascii="Times New Roman" w:hAnsi="Times New Roman"/>
            <w:sz w:val="28"/>
          </w:rPr>
          <w:t>http://all.edu.ru/</w:t>
        </w:r>
      </w:hyperlink>
      <w:r w:rsidR="00A148F5" w:rsidRPr="00E310A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A148F5" w:rsidRPr="00E310A3" w:rsidRDefault="00A148F5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A148F5" w:rsidRPr="00E310A3" w:rsidRDefault="00AD6127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http://www.openet.edu.ru/ –</w:t>
      </w:r>
      <w:r w:rsidR="00A148F5" w:rsidRPr="00E310A3">
        <w:rPr>
          <w:rFonts w:ascii="Times New Roman" w:hAnsi="Times New Roman"/>
          <w:sz w:val="28"/>
          <w:szCs w:val="28"/>
        </w:rPr>
        <w:t xml:space="preserve"> Российский портал открытого образования открывает доступ к различным информационным ресурсам и интегральным каталогам.</w:t>
      </w:r>
    </w:p>
    <w:p w:rsidR="00A148F5" w:rsidRPr="00E310A3" w:rsidRDefault="004C25C8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A148F5" w:rsidRPr="00E310A3">
          <w:rPr>
            <w:rFonts w:ascii="Times New Roman" w:hAnsi="Times New Roman"/>
            <w:sz w:val="28"/>
          </w:rPr>
          <w:t>http://window.edu.ru/window/library</w:t>
        </w:r>
      </w:hyperlink>
      <w:r w:rsidR="00A148F5" w:rsidRPr="00E310A3">
        <w:rPr>
          <w:rFonts w:ascii="Times New Roman" w:hAnsi="Times New Roman"/>
          <w:sz w:val="28"/>
          <w:szCs w:val="28"/>
        </w:rPr>
        <w:t xml:space="preserve"> </w:t>
      </w:r>
      <w:r w:rsidR="00AD6127">
        <w:rPr>
          <w:rFonts w:ascii="Times New Roman" w:hAnsi="Times New Roman"/>
          <w:sz w:val="28"/>
          <w:szCs w:val="28"/>
        </w:rPr>
        <w:t>–</w:t>
      </w:r>
      <w:r w:rsidR="00A148F5" w:rsidRPr="00E310A3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ресурсам.</w:t>
      </w:r>
    </w:p>
    <w:p w:rsidR="00A148F5" w:rsidRPr="00E310A3" w:rsidRDefault="00A148F5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310A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A148F5" w:rsidRPr="00E310A3" w:rsidRDefault="00AD6127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http://www.openet.edu.ru/ –</w:t>
      </w:r>
      <w:r w:rsidR="00A148F5" w:rsidRPr="00E310A3">
        <w:rPr>
          <w:rFonts w:ascii="Times New Roman" w:hAnsi="Times New Roman"/>
          <w:sz w:val="28"/>
          <w:szCs w:val="28"/>
        </w:rPr>
        <w:t xml:space="preserve"> Российский портал открытого образования открывает доступ к различным информационным ресурсам и интегральным каталогам.</w:t>
      </w:r>
    </w:p>
    <w:p w:rsidR="00A148F5" w:rsidRPr="00E310A3" w:rsidRDefault="004C25C8" w:rsidP="00A148F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A148F5" w:rsidRPr="00E310A3">
          <w:rPr>
            <w:rFonts w:ascii="Times New Roman" w:hAnsi="Times New Roman"/>
            <w:sz w:val="28"/>
          </w:rPr>
          <w:t>http://www.pedlib.ru/</w:t>
        </w:r>
      </w:hyperlink>
      <w:r w:rsidR="00AD6127">
        <w:rPr>
          <w:rFonts w:ascii="Times New Roman" w:hAnsi="Times New Roman"/>
          <w:sz w:val="28"/>
          <w:szCs w:val="28"/>
        </w:rPr>
        <w:t xml:space="preserve"> –</w:t>
      </w:r>
      <w:r w:rsidR="00A148F5" w:rsidRPr="00E310A3">
        <w:rPr>
          <w:rFonts w:ascii="Times New Roman" w:hAnsi="Times New Roman"/>
          <w:sz w:val="28"/>
          <w:szCs w:val="28"/>
        </w:rPr>
        <w:t xml:space="preserve">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Популярные и научные издания, учебники, статьи из периодики: библиотека - это фонд доступной каждому информации.</w:t>
      </w:r>
    </w:p>
    <w:p w:rsidR="00A95FD0" w:rsidRPr="00AD6127" w:rsidRDefault="004C25C8" w:rsidP="00AD612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hyperlink r:id="rId22" w:history="1">
        <w:r w:rsidR="00A148F5" w:rsidRPr="00E310A3">
          <w:rPr>
            <w:rFonts w:ascii="Times New Roman" w:hAnsi="Times New Roman"/>
            <w:sz w:val="28"/>
          </w:rPr>
          <w:t>http://www.internet-biblioteka.ru/pedagogy</w:t>
        </w:r>
      </w:hyperlink>
      <w:r w:rsidR="00A148F5" w:rsidRPr="00E310A3">
        <w:rPr>
          <w:rFonts w:ascii="Times New Roman" w:hAnsi="Times New Roman"/>
          <w:sz w:val="28"/>
          <w:szCs w:val="28"/>
        </w:rPr>
        <w:t xml:space="preserve"> </w:t>
      </w:r>
      <w:r w:rsidR="00AD6127">
        <w:rPr>
          <w:rFonts w:ascii="Times New Roman" w:hAnsi="Times New Roman"/>
          <w:sz w:val="28"/>
          <w:szCs w:val="28"/>
        </w:rPr>
        <w:t>–</w:t>
      </w:r>
      <w:r w:rsidR="00A148F5" w:rsidRPr="00E310A3">
        <w:rPr>
          <w:rFonts w:ascii="Times New Roman" w:hAnsi="Times New Roman"/>
          <w:sz w:val="28"/>
          <w:szCs w:val="28"/>
        </w:rPr>
        <w:t xml:space="preserve"> Интернет-библиотека педагогических изданий. Размещенная в библиотеке литература о</w:t>
      </w:r>
      <w:r w:rsidR="00A148F5" w:rsidRPr="00E310A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sectPr w:rsidR="00A95FD0" w:rsidRPr="00AD6127" w:rsidSect="00317A99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86" w:rsidRDefault="009E0686" w:rsidP="00261B96">
      <w:pPr>
        <w:spacing w:after="0" w:line="240" w:lineRule="auto"/>
      </w:pPr>
      <w:r>
        <w:separator/>
      </w:r>
    </w:p>
  </w:endnote>
  <w:endnote w:type="continuationSeparator" w:id="0">
    <w:p w:rsidR="009E0686" w:rsidRDefault="009E0686" w:rsidP="0026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86" w:rsidRDefault="009E0686" w:rsidP="00261B96">
      <w:pPr>
        <w:spacing w:after="0" w:line="240" w:lineRule="auto"/>
      </w:pPr>
      <w:r>
        <w:separator/>
      </w:r>
    </w:p>
  </w:footnote>
  <w:footnote w:type="continuationSeparator" w:id="0">
    <w:p w:rsidR="009E0686" w:rsidRDefault="009E0686" w:rsidP="0026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99" w:rsidRDefault="00317A99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D3628"/>
    <w:multiLevelType w:val="hybridMultilevel"/>
    <w:tmpl w:val="1E88CEC2"/>
    <w:lvl w:ilvl="0" w:tplc="BB5AF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31DC6"/>
    <w:multiLevelType w:val="hybridMultilevel"/>
    <w:tmpl w:val="5C4C40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C0D0F"/>
    <w:multiLevelType w:val="hybridMultilevel"/>
    <w:tmpl w:val="03E0F3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C5F1C"/>
    <w:multiLevelType w:val="hybridMultilevel"/>
    <w:tmpl w:val="4BDA4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FFE"/>
    <w:multiLevelType w:val="hybridMultilevel"/>
    <w:tmpl w:val="A17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B8D"/>
    <w:multiLevelType w:val="hybridMultilevel"/>
    <w:tmpl w:val="0466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37A1D"/>
    <w:multiLevelType w:val="multilevel"/>
    <w:tmpl w:val="0A0A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4299C"/>
    <w:multiLevelType w:val="multilevel"/>
    <w:tmpl w:val="217A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A70CD"/>
    <w:multiLevelType w:val="hybridMultilevel"/>
    <w:tmpl w:val="276A70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156006"/>
    <w:multiLevelType w:val="multilevel"/>
    <w:tmpl w:val="38B8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04814"/>
    <w:multiLevelType w:val="multilevel"/>
    <w:tmpl w:val="C378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05AED"/>
    <w:multiLevelType w:val="hybridMultilevel"/>
    <w:tmpl w:val="1550FABE"/>
    <w:lvl w:ilvl="0" w:tplc="D7E8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54D12"/>
    <w:multiLevelType w:val="hybridMultilevel"/>
    <w:tmpl w:val="A64AF562"/>
    <w:lvl w:ilvl="0" w:tplc="78DE7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DB1978"/>
    <w:multiLevelType w:val="hybridMultilevel"/>
    <w:tmpl w:val="A17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79F2"/>
    <w:multiLevelType w:val="hybridMultilevel"/>
    <w:tmpl w:val="27E042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7B227D"/>
    <w:multiLevelType w:val="hybridMultilevel"/>
    <w:tmpl w:val="8DDCD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16"/>
  </w:num>
  <w:num w:numId="8">
    <w:abstractNumId w:val="3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8"/>
  </w:num>
  <w:num w:numId="19">
    <w:abstractNumId w:val="11"/>
  </w:num>
  <w:num w:numId="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D0"/>
    <w:rsid w:val="00002F70"/>
    <w:rsid w:val="000128D8"/>
    <w:rsid w:val="00034EBB"/>
    <w:rsid w:val="00034FC7"/>
    <w:rsid w:val="000401CD"/>
    <w:rsid w:val="0005247A"/>
    <w:rsid w:val="00053723"/>
    <w:rsid w:val="00055BBD"/>
    <w:rsid w:val="00057B75"/>
    <w:rsid w:val="000628E0"/>
    <w:rsid w:val="00063C72"/>
    <w:rsid w:val="00073E36"/>
    <w:rsid w:val="000765A2"/>
    <w:rsid w:val="00076820"/>
    <w:rsid w:val="00083B8C"/>
    <w:rsid w:val="00083C55"/>
    <w:rsid w:val="0009283F"/>
    <w:rsid w:val="000A0149"/>
    <w:rsid w:val="000C41F4"/>
    <w:rsid w:val="000D5258"/>
    <w:rsid w:val="000E000C"/>
    <w:rsid w:val="000F0AEC"/>
    <w:rsid w:val="000F0D1E"/>
    <w:rsid w:val="000F2A31"/>
    <w:rsid w:val="000F3598"/>
    <w:rsid w:val="000F73D9"/>
    <w:rsid w:val="001072E4"/>
    <w:rsid w:val="00114E55"/>
    <w:rsid w:val="00120614"/>
    <w:rsid w:val="00124E07"/>
    <w:rsid w:val="00135340"/>
    <w:rsid w:val="00160FEF"/>
    <w:rsid w:val="00161E46"/>
    <w:rsid w:val="00162EF4"/>
    <w:rsid w:val="00165DDF"/>
    <w:rsid w:val="00171534"/>
    <w:rsid w:val="00176733"/>
    <w:rsid w:val="00184B9A"/>
    <w:rsid w:val="00184CA4"/>
    <w:rsid w:val="00186752"/>
    <w:rsid w:val="00187179"/>
    <w:rsid w:val="00192443"/>
    <w:rsid w:val="001A4304"/>
    <w:rsid w:val="001A5956"/>
    <w:rsid w:val="001A7952"/>
    <w:rsid w:val="001C6490"/>
    <w:rsid w:val="001D5857"/>
    <w:rsid w:val="001E4F10"/>
    <w:rsid w:val="001E55F8"/>
    <w:rsid w:val="001F6DC9"/>
    <w:rsid w:val="00201035"/>
    <w:rsid w:val="00215B9D"/>
    <w:rsid w:val="002304F5"/>
    <w:rsid w:val="002339BD"/>
    <w:rsid w:val="002457D0"/>
    <w:rsid w:val="0025611E"/>
    <w:rsid w:val="00261B96"/>
    <w:rsid w:val="00273B33"/>
    <w:rsid w:val="0028077D"/>
    <w:rsid w:val="002923F6"/>
    <w:rsid w:val="00297070"/>
    <w:rsid w:val="0029735C"/>
    <w:rsid w:val="002A29A6"/>
    <w:rsid w:val="002E5AB8"/>
    <w:rsid w:val="002F5623"/>
    <w:rsid w:val="002F5FDE"/>
    <w:rsid w:val="0030169F"/>
    <w:rsid w:val="00317A99"/>
    <w:rsid w:val="0034470C"/>
    <w:rsid w:val="00360FB2"/>
    <w:rsid w:val="003700D3"/>
    <w:rsid w:val="00370F00"/>
    <w:rsid w:val="0037122E"/>
    <w:rsid w:val="00371AEC"/>
    <w:rsid w:val="003804BF"/>
    <w:rsid w:val="00393175"/>
    <w:rsid w:val="003936AB"/>
    <w:rsid w:val="003A3180"/>
    <w:rsid w:val="003B0DCB"/>
    <w:rsid w:val="003B1332"/>
    <w:rsid w:val="003B43EA"/>
    <w:rsid w:val="003C21E2"/>
    <w:rsid w:val="003C6DA6"/>
    <w:rsid w:val="003E3DBF"/>
    <w:rsid w:val="003E7120"/>
    <w:rsid w:val="003F0F69"/>
    <w:rsid w:val="003F1466"/>
    <w:rsid w:val="00416E54"/>
    <w:rsid w:val="00417E8D"/>
    <w:rsid w:val="0042561A"/>
    <w:rsid w:val="00442943"/>
    <w:rsid w:val="00445DF4"/>
    <w:rsid w:val="00447AE6"/>
    <w:rsid w:val="004534A3"/>
    <w:rsid w:val="004551AA"/>
    <w:rsid w:val="00457CC7"/>
    <w:rsid w:val="0046210B"/>
    <w:rsid w:val="00483D03"/>
    <w:rsid w:val="00490318"/>
    <w:rsid w:val="004C25C8"/>
    <w:rsid w:val="004C5682"/>
    <w:rsid w:val="004C75ED"/>
    <w:rsid w:val="004D0AA0"/>
    <w:rsid w:val="004E2D2B"/>
    <w:rsid w:val="004F67C3"/>
    <w:rsid w:val="005006E2"/>
    <w:rsid w:val="00503CBC"/>
    <w:rsid w:val="0050646E"/>
    <w:rsid w:val="00507CC4"/>
    <w:rsid w:val="00511B15"/>
    <w:rsid w:val="00522EF5"/>
    <w:rsid w:val="0052309F"/>
    <w:rsid w:val="00524028"/>
    <w:rsid w:val="00524871"/>
    <w:rsid w:val="00524FB1"/>
    <w:rsid w:val="00524FFB"/>
    <w:rsid w:val="00533977"/>
    <w:rsid w:val="0054363C"/>
    <w:rsid w:val="00547C7B"/>
    <w:rsid w:val="0055296D"/>
    <w:rsid w:val="0056195D"/>
    <w:rsid w:val="00564AF5"/>
    <w:rsid w:val="005908C4"/>
    <w:rsid w:val="00590B4C"/>
    <w:rsid w:val="00593A67"/>
    <w:rsid w:val="005A469C"/>
    <w:rsid w:val="005A5778"/>
    <w:rsid w:val="005B1975"/>
    <w:rsid w:val="005C019F"/>
    <w:rsid w:val="005C50C2"/>
    <w:rsid w:val="005D1F01"/>
    <w:rsid w:val="005E028E"/>
    <w:rsid w:val="005E6A75"/>
    <w:rsid w:val="005F152A"/>
    <w:rsid w:val="005F4923"/>
    <w:rsid w:val="005F77BF"/>
    <w:rsid w:val="00601C98"/>
    <w:rsid w:val="00604154"/>
    <w:rsid w:val="006331C7"/>
    <w:rsid w:val="0065404A"/>
    <w:rsid w:val="00655804"/>
    <w:rsid w:val="00655DAC"/>
    <w:rsid w:val="00660764"/>
    <w:rsid w:val="0066367A"/>
    <w:rsid w:val="0066424B"/>
    <w:rsid w:val="00667E49"/>
    <w:rsid w:val="0067355A"/>
    <w:rsid w:val="00680C47"/>
    <w:rsid w:val="00682023"/>
    <w:rsid w:val="00683E8A"/>
    <w:rsid w:val="00686F45"/>
    <w:rsid w:val="006A6285"/>
    <w:rsid w:val="006B0C59"/>
    <w:rsid w:val="006B7588"/>
    <w:rsid w:val="006B7918"/>
    <w:rsid w:val="006C1CDD"/>
    <w:rsid w:val="006C2FD7"/>
    <w:rsid w:val="006C7B1C"/>
    <w:rsid w:val="006D6F37"/>
    <w:rsid w:val="006E4879"/>
    <w:rsid w:val="006F38AF"/>
    <w:rsid w:val="006F733D"/>
    <w:rsid w:val="00711B4F"/>
    <w:rsid w:val="00751EB7"/>
    <w:rsid w:val="007525FD"/>
    <w:rsid w:val="0075562F"/>
    <w:rsid w:val="00760636"/>
    <w:rsid w:val="00761E26"/>
    <w:rsid w:val="00770A0D"/>
    <w:rsid w:val="00771677"/>
    <w:rsid w:val="007755AF"/>
    <w:rsid w:val="00784BB7"/>
    <w:rsid w:val="00784F75"/>
    <w:rsid w:val="00785B27"/>
    <w:rsid w:val="007A07D3"/>
    <w:rsid w:val="007B1392"/>
    <w:rsid w:val="007E2F65"/>
    <w:rsid w:val="007E4915"/>
    <w:rsid w:val="00801B56"/>
    <w:rsid w:val="00802D17"/>
    <w:rsid w:val="00812EEA"/>
    <w:rsid w:val="0083165B"/>
    <w:rsid w:val="00833251"/>
    <w:rsid w:val="00836E8A"/>
    <w:rsid w:val="008522EB"/>
    <w:rsid w:val="00852D63"/>
    <w:rsid w:val="00857044"/>
    <w:rsid w:val="008611E8"/>
    <w:rsid w:val="00862BB8"/>
    <w:rsid w:val="00875871"/>
    <w:rsid w:val="00887E1A"/>
    <w:rsid w:val="00892FE5"/>
    <w:rsid w:val="008B4E15"/>
    <w:rsid w:val="008C2A09"/>
    <w:rsid w:val="008D0D67"/>
    <w:rsid w:val="008E1E40"/>
    <w:rsid w:val="008F3A07"/>
    <w:rsid w:val="00902224"/>
    <w:rsid w:val="00926617"/>
    <w:rsid w:val="00932E75"/>
    <w:rsid w:val="00937121"/>
    <w:rsid w:val="00937AC7"/>
    <w:rsid w:val="00952178"/>
    <w:rsid w:val="00952933"/>
    <w:rsid w:val="0096330A"/>
    <w:rsid w:val="00970A70"/>
    <w:rsid w:val="0098681C"/>
    <w:rsid w:val="009869AB"/>
    <w:rsid w:val="00987BB5"/>
    <w:rsid w:val="00992343"/>
    <w:rsid w:val="00995B07"/>
    <w:rsid w:val="00997689"/>
    <w:rsid w:val="009A09E6"/>
    <w:rsid w:val="009B67BE"/>
    <w:rsid w:val="009C45CF"/>
    <w:rsid w:val="009C56D4"/>
    <w:rsid w:val="009C6A3D"/>
    <w:rsid w:val="009E0686"/>
    <w:rsid w:val="009E5927"/>
    <w:rsid w:val="009E7E46"/>
    <w:rsid w:val="009F1142"/>
    <w:rsid w:val="009F1C91"/>
    <w:rsid w:val="009F7152"/>
    <w:rsid w:val="00A025C0"/>
    <w:rsid w:val="00A07F27"/>
    <w:rsid w:val="00A148F5"/>
    <w:rsid w:val="00A177E1"/>
    <w:rsid w:val="00A22116"/>
    <w:rsid w:val="00A36319"/>
    <w:rsid w:val="00A378B1"/>
    <w:rsid w:val="00A40806"/>
    <w:rsid w:val="00A64DF2"/>
    <w:rsid w:val="00A74254"/>
    <w:rsid w:val="00A9344A"/>
    <w:rsid w:val="00A95FD0"/>
    <w:rsid w:val="00A96409"/>
    <w:rsid w:val="00AA05EA"/>
    <w:rsid w:val="00AA3F9E"/>
    <w:rsid w:val="00AB2395"/>
    <w:rsid w:val="00AB25C8"/>
    <w:rsid w:val="00AD5E43"/>
    <w:rsid w:val="00AD6127"/>
    <w:rsid w:val="00AD7601"/>
    <w:rsid w:val="00AE00AC"/>
    <w:rsid w:val="00AE72D1"/>
    <w:rsid w:val="00AF546E"/>
    <w:rsid w:val="00AF65D7"/>
    <w:rsid w:val="00B117A3"/>
    <w:rsid w:val="00B248F2"/>
    <w:rsid w:val="00B40E25"/>
    <w:rsid w:val="00B4456C"/>
    <w:rsid w:val="00B51F31"/>
    <w:rsid w:val="00B54710"/>
    <w:rsid w:val="00B60624"/>
    <w:rsid w:val="00B67D07"/>
    <w:rsid w:val="00B73225"/>
    <w:rsid w:val="00B773B5"/>
    <w:rsid w:val="00B800DD"/>
    <w:rsid w:val="00B85ADF"/>
    <w:rsid w:val="00B90D21"/>
    <w:rsid w:val="00B90E04"/>
    <w:rsid w:val="00B92617"/>
    <w:rsid w:val="00BA0C93"/>
    <w:rsid w:val="00BA2B32"/>
    <w:rsid w:val="00BA74F3"/>
    <w:rsid w:val="00BC5DAE"/>
    <w:rsid w:val="00BD79FF"/>
    <w:rsid w:val="00BD7E55"/>
    <w:rsid w:val="00BE3F3F"/>
    <w:rsid w:val="00BE7F82"/>
    <w:rsid w:val="00BF18AB"/>
    <w:rsid w:val="00BF2623"/>
    <w:rsid w:val="00BF44E0"/>
    <w:rsid w:val="00C105E8"/>
    <w:rsid w:val="00C11E72"/>
    <w:rsid w:val="00C17A62"/>
    <w:rsid w:val="00C2036E"/>
    <w:rsid w:val="00C24AD7"/>
    <w:rsid w:val="00C27638"/>
    <w:rsid w:val="00C356A7"/>
    <w:rsid w:val="00C36ABF"/>
    <w:rsid w:val="00C447A8"/>
    <w:rsid w:val="00C50C9B"/>
    <w:rsid w:val="00C602A9"/>
    <w:rsid w:val="00C63FEE"/>
    <w:rsid w:val="00C67697"/>
    <w:rsid w:val="00C72B66"/>
    <w:rsid w:val="00C84814"/>
    <w:rsid w:val="00C84EA0"/>
    <w:rsid w:val="00CA6DD4"/>
    <w:rsid w:val="00CB11B1"/>
    <w:rsid w:val="00CC17B3"/>
    <w:rsid w:val="00CD47EC"/>
    <w:rsid w:val="00CE1BEF"/>
    <w:rsid w:val="00CE7C5D"/>
    <w:rsid w:val="00CF130F"/>
    <w:rsid w:val="00CF4392"/>
    <w:rsid w:val="00D01DE1"/>
    <w:rsid w:val="00D02F3C"/>
    <w:rsid w:val="00D03C77"/>
    <w:rsid w:val="00D07E25"/>
    <w:rsid w:val="00D303FB"/>
    <w:rsid w:val="00D35A6A"/>
    <w:rsid w:val="00D445D8"/>
    <w:rsid w:val="00D47305"/>
    <w:rsid w:val="00D54B7C"/>
    <w:rsid w:val="00D56181"/>
    <w:rsid w:val="00D6397E"/>
    <w:rsid w:val="00D6501A"/>
    <w:rsid w:val="00D80EA6"/>
    <w:rsid w:val="00D83817"/>
    <w:rsid w:val="00D84F3D"/>
    <w:rsid w:val="00D9741B"/>
    <w:rsid w:val="00DA1FB0"/>
    <w:rsid w:val="00DC34C7"/>
    <w:rsid w:val="00DD08DD"/>
    <w:rsid w:val="00DD28D8"/>
    <w:rsid w:val="00DE533E"/>
    <w:rsid w:val="00DF26DE"/>
    <w:rsid w:val="00DF7B69"/>
    <w:rsid w:val="00DF7F6B"/>
    <w:rsid w:val="00E05E9F"/>
    <w:rsid w:val="00E12E94"/>
    <w:rsid w:val="00E25052"/>
    <w:rsid w:val="00E2572C"/>
    <w:rsid w:val="00E310A3"/>
    <w:rsid w:val="00E31469"/>
    <w:rsid w:val="00E31E26"/>
    <w:rsid w:val="00E52B7D"/>
    <w:rsid w:val="00E6005C"/>
    <w:rsid w:val="00E621CF"/>
    <w:rsid w:val="00E7433C"/>
    <w:rsid w:val="00E76450"/>
    <w:rsid w:val="00E80184"/>
    <w:rsid w:val="00E845ED"/>
    <w:rsid w:val="00EA4DF4"/>
    <w:rsid w:val="00EB0F1F"/>
    <w:rsid w:val="00EC4193"/>
    <w:rsid w:val="00ED7A75"/>
    <w:rsid w:val="00EE3DAB"/>
    <w:rsid w:val="00F1286A"/>
    <w:rsid w:val="00F15C0E"/>
    <w:rsid w:val="00F30CF7"/>
    <w:rsid w:val="00F31258"/>
    <w:rsid w:val="00F4196B"/>
    <w:rsid w:val="00F47221"/>
    <w:rsid w:val="00F93990"/>
    <w:rsid w:val="00F939A0"/>
    <w:rsid w:val="00F93C5E"/>
    <w:rsid w:val="00FA0626"/>
    <w:rsid w:val="00FA2796"/>
    <w:rsid w:val="00FB0E4A"/>
    <w:rsid w:val="00FC1237"/>
    <w:rsid w:val="00FC3082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4710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4710"/>
    <w:pPr>
      <w:ind w:left="720"/>
      <w:contextualSpacing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rsid w:val="00B547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34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C34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4C7"/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F15C0E"/>
    <w:pPr>
      <w:spacing w:after="0" w:line="240" w:lineRule="auto"/>
      <w:ind w:firstLine="390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4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4254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742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link w:val="3"/>
    <w:locked/>
    <w:rsid w:val="00165DDF"/>
    <w:rPr>
      <w:rFonts w:ascii="Times New Roman" w:hAnsi="Times New Roman" w:cs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165DDF"/>
    <w:pPr>
      <w:widowControl w:val="0"/>
      <w:shd w:val="clear" w:color="auto" w:fill="FFFFFF"/>
      <w:spacing w:after="0" w:line="274" w:lineRule="exact"/>
      <w:ind w:hanging="620"/>
    </w:pPr>
    <w:rPr>
      <w:rFonts w:ascii="Times New Roman" w:eastAsiaTheme="minorHAnsi" w:hAnsi="Times New Roman"/>
      <w:spacing w:val="3"/>
      <w:sz w:val="21"/>
      <w:lang w:eastAsia="en-US"/>
    </w:rPr>
  </w:style>
  <w:style w:type="paragraph" w:customStyle="1" w:styleId="210">
    <w:name w:val="Основной текст 21"/>
    <w:basedOn w:val="a"/>
    <w:rsid w:val="00165DDF"/>
    <w:pPr>
      <w:suppressAutoHyphens/>
      <w:spacing w:after="120" w:line="480" w:lineRule="auto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af0">
    <w:name w:val="Стиль"/>
    <w:rsid w:val="00165D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Абзац списка2"/>
    <w:basedOn w:val="a"/>
    <w:rsid w:val="00165DDF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30">
    <w:name w:val="Обычный3"/>
    <w:rsid w:val="003F0F69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бычный2"/>
    <w:rsid w:val="000D5258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D5258"/>
    <w:pPr>
      <w:widowControl w:val="0"/>
      <w:suppressAutoHyphens/>
      <w:autoSpaceDE w:val="0"/>
      <w:spacing w:after="0"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D525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6D6F37"/>
    <w:pPr>
      <w:widowControl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D6F37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af2">
    <w:name w:val="Название Знак"/>
    <w:basedOn w:val="a0"/>
    <w:link w:val="af1"/>
    <w:rsid w:val="006D6F3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Indent 2"/>
    <w:basedOn w:val="a"/>
    <w:link w:val="26"/>
    <w:uiPriority w:val="99"/>
    <w:unhideWhenUsed/>
    <w:rsid w:val="006D6F3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6F3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4710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95FD0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95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Обычный1"/>
    <w:rsid w:val="00A95F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5F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95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A95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95FD0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A95FD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A95FD0"/>
    <w:pPr>
      <w:ind w:left="720"/>
      <w:contextualSpacing/>
    </w:pPr>
  </w:style>
  <w:style w:type="paragraph" w:customStyle="1" w:styleId="text">
    <w:name w:val="text"/>
    <w:basedOn w:val="a"/>
    <w:rsid w:val="00A95FD0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95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4710"/>
    <w:pPr>
      <w:ind w:left="720"/>
      <w:contextualSpacing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rsid w:val="00B5471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34C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C34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34C7"/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F15C0E"/>
    <w:pPr>
      <w:spacing w:after="0" w:line="240" w:lineRule="auto"/>
      <w:ind w:firstLine="390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4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4254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qFormat/>
    <w:rsid w:val="00A742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6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link w:val="3"/>
    <w:locked/>
    <w:rsid w:val="00165DDF"/>
    <w:rPr>
      <w:rFonts w:ascii="Times New Roman" w:hAnsi="Times New Roman" w:cs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f"/>
    <w:rsid w:val="00165DDF"/>
    <w:pPr>
      <w:widowControl w:val="0"/>
      <w:shd w:val="clear" w:color="auto" w:fill="FFFFFF"/>
      <w:spacing w:after="0" w:line="274" w:lineRule="exact"/>
      <w:ind w:hanging="620"/>
    </w:pPr>
    <w:rPr>
      <w:rFonts w:ascii="Times New Roman" w:eastAsiaTheme="minorHAnsi" w:hAnsi="Times New Roman"/>
      <w:spacing w:val="3"/>
      <w:sz w:val="21"/>
      <w:lang w:eastAsia="en-US"/>
    </w:rPr>
  </w:style>
  <w:style w:type="paragraph" w:customStyle="1" w:styleId="210">
    <w:name w:val="Основной текст 21"/>
    <w:basedOn w:val="a"/>
    <w:rsid w:val="00165DDF"/>
    <w:pPr>
      <w:suppressAutoHyphens/>
      <w:spacing w:after="120" w:line="480" w:lineRule="auto"/>
    </w:pPr>
    <w:rPr>
      <w:rFonts w:ascii="Book Antiqua" w:hAnsi="Book Antiqua" w:cs="Book Antiqua"/>
      <w:sz w:val="24"/>
      <w:szCs w:val="24"/>
      <w:lang w:eastAsia="ar-SA"/>
    </w:rPr>
  </w:style>
  <w:style w:type="paragraph" w:customStyle="1" w:styleId="af0">
    <w:name w:val="Стиль"/>
    <w:rsid w:val="00165D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Абзац списка2"/>
    <w:basedOn w:val="a"/>
    <w:rsid w:val="00165DDF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30">
    <w:name w:val="Обычный3"/>
    <w:rsid w:val="003F0F69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бычный2"/>
    <w:rsid w:val="000D5258"/>
    <w:pPr>
      <w:widowControl w:val="0"/>
      <w:snapToGrid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D5258"/>
    <w:pPr>
      <w:widowControl w:val="0"/>
      <w:suppressAutoHyphens/>
      <w:autoSpaceDE w:val="0"/>
      <w:spacing w:after="0"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D525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6D6F37"/>
    <w:pPr>
      <w:widowControl w:val="0"/>
      <w:spacing w:after="0" w:line="36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D6F37"/>
    <w:pPr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af2">
    <w:name w:val="Название Знак"/>
    <w:basedOn w:val="a0"/>
    <w:link w:val="af1"/>
    <w:rsid w:val="006D6F37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Indent 2"/>
    <w:basedOn w:val="a"/>
    <w:link w:val="26"/>
    <w:uiPriority w:val="99"/>
    <w:unhideWhenUsed/>
    <w:rsid w:val="006D6F3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6F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3382" TargetMode="External"/><Relationship Id="rId18" Type="http://schemas.openxmlformats.org/officeDocument/2006/relationships/hyperlink" Target="http://school-sector.relar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dli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442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163" TargetMode="External"/><Relationship Id="rId20" Type="http://schemas.openxmlformats.org/officeDocument/2006/relationships/hyperlink" Target="http://window.edu.ru/window/libra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code/4450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237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blio-online.ru/bcode/431925" TargetMode="External"/><Relationship Id="rId19" Type="http://schemas.openxmlformats.org/officeDocument/2006/relationships/hyperlink" Target="http://al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49859" TargetMode="External"/><Relationship Id="rId14" Type="http://schemas.openxmlformats.org/officeDocument/2006/relationships/hyperlink" Target="https://urait.ru/bcode/450837" TargetMode="External"/><Relationship Id="rId22" Type="http://schemas.openxmlformats.org/officeDocument/2006/relationships/hyperlink" Target="http://www.internet-biblioteka.ru/pedag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5654-8FAB-4039-826B-1595C680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9010</Words>
  <Characters>51357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7</cp:revision>
  <cp:lastPrinted>2022-11-01T11:47:00Z</cp:lastPrinted>
  <dcterms:created xsi:type="dcterms:W3CDTF">2022-11-01T11:31:00Z</dcterms:created>
  <dcterms:modified xsi:type="dcterms:W3CDTF">2024-01-18T14:31:00Z</dcterms:modified>
</cp:coreProperties>
</file>