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9E" w:rsidRPr="008B579E" w:rsidRDefault="008B579E" w:rsidP="008B579E">
      <w:pPr>
        <w:jc w:val="center"/>
        <w:rPr>
          <w:rFonts w:ascii="Times New Roman" w:hAnsi="Times New Roman" w:cs="Times New Roman"/>
          <w:b/>
          <w:sz w:val="28"/>
          <w:szCs w:val="28"/>
        </w:rPr>
      </w:pPr>
      <w:r w:rsidRPr="008B579E">
        <w:rPr>
          <w:rFonts w:ascii="Times New Roman" w:hAnsi="Times New Roman" w:cs="Times New Roman"/>
          <w:b/>
          <w:sz w:val="28"/>
          <w:szCs w:val="28"/>
        </w:rPr>
        <w:t>Номинация №2</w:t>
      </w:r>
    </w:p>
    <w:p w:rsidR="008B579E" w:rsidRDefault="008B579E" w:rsidP="008B579E">
      <w:pPr>
        <w:jc w:val="center"/>
        <w:rPr>
          <w:rFonts w:ascii="Times New Roman" w:hAnsi="Times New Roman" w:cs="Times New Roman"/>
          <w:b/>
          <w:sz w:val="28"/>
          <w:szCs w:val="28"/>
        </w:rPr>
      </w:pPr>
      <w:r w:rsidRPr="008B579E">
        <w:rPr>
          <w:rFonts w:ascii="Times New Roman" w:hAnsi="Times New Roman" w:cs="Times New Roman"/>
          <w:b/>
          <w:sz w:val="28"/>
          <w:szCs w:val="28"/>
        </w:rPr>
        <w:t>«Домашний русский»</w:t>
      </w:r>
    </w:p>
    <w:p w:rsidR="00740CC2" w:rsidRDefault="00740CC2" w:rsidP="00740CC2">
      <w:pPr>
        <w:jc w:val="center"/>
        <w:rPr>
          <w:rFonts w:ascii="Times New Roman" w:hAnsi="Times New Roman" w:cs="Times New Roman"/>
          <w:b/>
          <w:sz w:val="28"/>
          <w:szCs w:val="28"/>
        </w:rPr>
      </w:pPr>
      <w:r>
        <w:rPr>
          <w:rFonts w:ascii="Times New Roman" w:hAnsi="Times New Roman" w:cs="Times New Roman"/>
          <w:b/>
          <w:sz w:val="28"/>
          <w:szCs w:val="28"/>
        </w:rPr>
        <w:t xml:space="preserve">Учебный </w:t>
      </w:r>
      <w:r w:rsidRPr="001A40E0">
        <w:rPr>
          <w:rFonts w:ascii="Times New Roman" w:hAnsi="Times New Roman" w:cs="Times New Roman"/>
          <w:b/>
          <w:sz w:val="28"/>
          <w:szCs w:val="28"/>
        </w:rPr>
        <w:t xml:space="preserve"> п</w:t>
      </w:r>
      <w:r>
        <w:rPr>
          <w:rFonts w:ascii="Times New Roman" w:hAnsi="Times New Roman" w:cs="Times New Roman"/>
          <w:b/>
          <w:sz w:val="28"/>
          <w:szCs w:val="28"/>
        </w:rPr>
        <w:t>роект по русскому языку</w:t>
      </w:r>
    </w:p>
    <w:p w:rsidR="00740CC2" w:rsidRPr="001A40E0" w:rsidRDefault="00740CC2" w:rsidP="00740CC2">
      <w:pPr>
        <w:jc w:val="center"/>
        <w:rPr>
          <w:rFonts w:ascii="Times New Roman" w:hAnsi="Times New Roman" w:cs="Times New Roman"/>
          <w:b/>
          <w:sz w:val="28"/>
          <w:szCs w:val="28"/>
        </w:rPr>
      </w:pPr>
      <w:r>
        <w:rPr>
          <w:rFonts w:ascii="Times New Roman" w:hAnsi="Times New Roman" w:cs="Times New Roman"/>
          <w:b/>
          <w:sz w:val="28"/>
          <w:szCs w:val="28"/>
        </w:rPr>
        <w:t>«</w:t>
      </w:r>
      <w:r w:rsidR="00947016">
        <w:rPr>
          <w:rFonts w:ascii="Times New Roman" w:hAnsi="Times New Roman" w:cs="Times New Roman"/>
          <w:b/>
          <w:sz w:val="28"/>
          <w:szCs w:val="28"/>
        </w:rPr>
        <w:t>Пишем письма на русском языке</w:t>
      </w:r>
      <w:r>
        <w:rPr>
          <w:rFonts w:ascii="Times New Roman" w:hAnsi="Times New Roman" w:cs="Times New Roman"/>
          <w:b/>
          <w:sz w:val="28"/>
          <w:szCs w:val="28"/>
        </w:rPr>
        <w:t>»</w:t>
      </w:r>
    </w:p>
    <w:p w:rsidR="00176594" w:rsidRDefault="00176594" w:rsidP="00740CC2">
      <w:pPr>
        <w:rPr>
          <w:rFonts w:ascii="Times New Roman" w:hAnsi="Times New Roman" w:cs="Times New Roman"/>
          <w:b/>
          <w:sz w:val="28"/>
          <w:szCs w:val="28"/>
        </w:rPr>
      </w:pPr>
      <w:r>
        <w:rPr>
          <w:rFonts w:ascii="Times New Roman" w:hAnsi="Times New Roman" w:cs="Times New Roman"/>
          <w:b/>
          <w:sz w:val="28"/>
          <w:szCs w:val="28"/>
        </w:rPr>
        <w:br w:type="page"/>
      </w:r>
    </w:p>
    <w:p w:rsidR="00740CC2" w:rsidRDefault="00740CC2" w:rsidP="00740CC2">
      <w:pPr>
        <w:rPr>
          <w:rFonts w:ascii="Times New Roman" w:hAnsi="Times New Roman" w:cs="Times New Roman"/>
          <w:sz w:val="28"/>
          <w:szCs w:val="28"/>
        </w:rPr>
      </w:pPr>
      <w:r w:rsidRPr="001A40E0">
        <w:rPr>
          <w:rFonts w:ascii="Times New Roman" w:hAnsi="Times New Roman" w:cs="Times New Roman"/>
          <w:b/>
          <w:sz w:val="28"/>
          <w:szCs w:val="28"/>
        </w:rPr>
        <w:lastRenderedPageBreak/>
        <w:t>Автор проекта</w:t>
      </w:r>
      <w:r>
        <w:rPr>
          <w:rFonts w:ascii="Times New Roman" w:hAnsi="Times New Roman" w:cs="Times New Roman"/>
          <w:sz w:val="28"/>
          <w:szCs w:val="28"/>
        </w:rPr>
        <w:t xml:space="preserve">: </w:t>
      </w:r>
    </w:p>
    <w:p w:rsidR="00947016" w:rsidRDefault="00947016" w:rsidP="00740CC2">
      <w:pPr>
        <w:rPr>
          <w:rFonts w:ascii="Times New Roman" w:hAnsi="Times New Roman" w:cs="Times New Roman"/>
          <w:b/>
          <w:sz w:val="28"/>
          <w:szCs w:val="28"/>
        </w:rPr>
      </w:pPr>
      <w:proofErr w:type="spellStart"/>
      <w:r>
        <w:rPr>
          <w:rFonts w:ascii="Times New Roman" w:hAnsi="Times New Roman" w:cs="Times New Roman"/>
          <w:sz w:val="28"/>
          <w:szCs w:val="28"/>
        </w:rPr>
        <w:t>Саидмуратова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Чемангул</w:t>
      </w:r>
      <w:proofErr w:type="spellEnd"/>
      <w:r>
        <w:rPr>
          <w:rFonts w:ascii="Times New Roman" w:hAnsi="Times New Roman" w:cs="Times New Roman"/>
          <w:b/>
          <w:sz w:val="28"/>
          <w:szCs w:val="28"/>
        </w:rPr>
        <w:t xml:space="preserve"> </w:t>
      </w:r>
    </w:p>
    <w:p w:rsidR="00947016" w:rsidRDefault="00740CC2" w:rsidP="00947016">
      <w:pPr>
        <w:rPr>
          <w:rFonts w:ascii="Times New Roman" w:hAnsi="Times New Roman" w:cs="Times New Roman"/>
          <w:sz w:val="28"/>
          <w:szCs w:val="28"/>
        </w:rPr>
      </w:pPr>
      <w:r>
        <w:rPr>
          <w:rFonts w:ascii="Times New Roman" w:hAnsi="Times New Roman" w:cs="Times New Roman"/>
          <w:b/>
          <w:sz w:val="28"/>
          <w:szCs w:val="28"/>
        </w:rPr>
        <w:t>ОО</w:t>
      </w:r>
      <w:r>
        <w:rPr>
          <w:rFonts w:ascii="Times New Roman" w:hAnsi="Times New Roman" w:cs="Times New Roman"/>
          <w:sz w:val="28"/>
          <w:szCs w:val="28"/>
        </w:rPr>
        <w:t xml:space="preserve">: </w:t>
      </w:r>
      <w:r w:rsidR="00947016">
        <w:rPr>
          <w:rFonts w:ascii="Times New Roman" w:hAnsi="Times New Roman" w:cs="Times New Roman"/>
          <w:sz w:val="28"/>
          <w:szCs w:val="28"/>
        </w:rPr>
        <w:t xml:space="preserve">МОУ «Лицей», </w:t>
      </w:r>
    </w:p>
    <w:p w:rsidR="00947016" w:rsidRDefault="00947016" w:rsidP="00947016">
      <w:pPr>
        <w:rPr>
          <w:rFonts w:ascii="Times New Roman" w:hAnsi="Times New Roman" w:cs="Times New Roman"/>
          <w:b/>
          <w:sz w:val="28"/>
          <w:szCs w:val="28"/>
        </w:rPr>
      </w:pPr>
      <w:r>
        <w:rPr>
          <w:rFonts w:ascii="Times New Roman" w:hAnsi="Times New Roman" w:cs="Times New Roman"/>
          <w:b/>
          <w:sz w:val="28"/>
          <w:szCs w:val="28"/>
        </w:rPr>
        <w:t>Село:</w:t>
      </w:r>
      <w:r>
        <w:rPr>
          <w:rFonts w:ascii="Times New Roman" w:hAnsi="Times New Roman" w:cs="Times New Roman"/>
          <w:sz w:val="28"/>
          <w:szCs w:val="28"/>
        </w:rPr>
        <w:t xml:space="preserve"> Ельники</w:t>
      </w:r>
      <w:r w:rsidRPr="00950B9C">
        <w:rPr>
          <w:rFonts w:ascii="Times New Roman" w:hAnsi="Times New Roman" w:cs="Times New Roman"/>
          <w:b/>
          <w:sz w:val="28"/>
          <w:szCs w:val="28"/>
        </w:rPr>
        <w:t xml:space="preserve"> </w:t>
      </w:r>
    </w:p>
    <w:p w:rsidR="00740CC2" w:rsidRDefault="00740CC2" w:rsidP="00740CC2">
      <w:pPr>
        <w:rPr>
          <w:rFonts w:ascii="Times New Roman" w:hAnsi="Times New Roman" w:cs="Times New Roman"/>
          <w:sz w:val="28"/>
          <w:szCs w:val="28"/>
        </w:rPr>
      </w:pPr>
      <w:r w:rsidRPr="001A40E0">
        <w:rPr>
          <w:rFonts w:ascii="Times New Roman" w:hAnsi="Times New Roman" w:cs="Times New Roman"/>
          <w:b/>
          <w:sz w:val="28"/>
          <w:szCs w:val="28"/>
        </w:rPr>
        <w:t>Тема проекта</w:t>
      </w:r>
      <w:r>
        <w:rPr>
          <w:rFonts w:ascii="Times New Roman" w:hAnsi="Times New Roman" w:cs="Times New Roman"/>
          <w:sz w:val="28"/>
          <w:szCs w:val="28"/>
        </w:rPr>
        <w:t>:</w:t>
      </w:r>
    </w:p>
    <w:p w:rsidR="00176594" w:rsidRPr="001A40E0" w:rsidRDefault="00176594" w:rsidP="00176594">
      <w:pPr>
        <w:rPr>
          <w:rFonts w:ascii="Times New Roman" w:hAnsi="Times New Roman" w:cs="Times New Roman"/>
          <w:b/>
          <w:sz w:val="28"/>
          <w:szCs w:val="28"/>
        </w:rPr>
      </w:pPr>
      <w:r>
        <w:rPr>
          <w:rFonts w:ascii="Times New Roman" w:hAnsi="Times New Roman" w:cs="Times New Roman"/>
          <w:b/>
          <w:sz w:val="28"/>
          <w:szCs w:val="28"/>
        </w:rPr>
        <w:t>«Пишем письма на русском языке»</w:t>
      </w:r>
    </w:p>
    <w:p w:rsidR="00740CC2" w:rsidRPr="001A40E0" w:rsidRDefault="00740CC2" w:rsidP="00740CC2">
      <w:pPr>
        <w:rPr>
          <w:rFonts w:ascii="Times New Roman" w:hAnsi="Times New Roman" w:cs="Times New Roman"/>
          <w:b/>
          <w:sz w:val="28"/>
          <w:szCs w:val="28"/>
        </w:rPr>
      </w:pPr>
      <w:r w:rsidRPr="001A40E0">
        <w:rPr>
          <w:rFonts w:ascii="Times New Roman" w:hAnsi="Times New Roman" w:cs="Times New Roman"/>
          <w:b/>
          <w:sz w:val="28"/>
          <w:szCs w:val="28"/>
        </w:rPr>
        <w:t>Предмет и класс</w:t>
      </w:r>
    </w:p>
    <w:p w:rsidR="00740CC2" w:rsidRDefault="00740CC2" w:rsidP="00740CC2">
      <w:pPr>
        <w:rPr>
          <w:rFonts w:ascii="Times New Roman" w:hAnsi="Times New Roman" w:cs="Times New Roman"/>
          <w:sz w:val="28"/>
          <w:szCs w:val="28"/>
        </w:rPr>
      </w:pPr>
      <w:r>
        <w:rPr>
          <w:rFonts w:ascii="Times New Roman" w:hAnsi="Times New Roman" w:cs="Times New Roman"/>
          <w:sz w:val="28"/>
          <w:szCs w:val="28"/>
        </w:rPr>
        <w:t>Русский язык</w:t>
      </w:r>
    </w:p>
    <w:p w:rsidR="00740CC2" w:rsidRDefault="00740CC2" w:rsidP="00740CC2">
      <w:pPr>
        <w:rPr>
          <w:rFonts w:ascii="Times New Roman" w:hAnsi="Times New Roman" w:cs="Times New Roman"/>
          <w:sz w:val="28"/>
          <w:szCs w:val="28"/>
          <w:lang w:val="en-US"/>
        </w:rPr>
      </w:pPr>
      <w:r>
        <w:rPr>
          <w:rFonts w:ascii="Times New Roman" w:hAnsi="Times New Roman" w:cs="Times New Roman"/>
          <w:sz w:val="28"/>
          <w:szCs w:val="28"/>
        </w:rPr>
        <w:t>7 класс</w:t>
      </w:r>
    </w:p>
    <w:p w:rsidR="00DA1630" w:rsidRPr="00DA1630" w:rsidRDefault="00DA1630" w:rsidP="00740CC2">
      <w:pPr>
        <w:rPr>
          <w:rFonts w:ascii="Times New Roman" w:hAnsi="Times New Roman" w:cs="Times New Roman"/>
          <w:b/>
          <w:sz w:val="28"/>
          <w:szCs w:val="28"/>
        </w:rPr>
      </w:pPr>
      <w:r w:rsidRPr="00DA1630">
        <w:rPr>
          <w:rFonts w:ascii="Times New Roman" w:hAnsi="Times New Roman" w:cs="Times New Roman"/>
          <w:b/>
          <w:sz w:val="28"/>
          <w:szCs w:val="28"/>
        </w:rPr>
        <w:t>Руководитель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Лукшина</w:t>
      </w:r>
      <w:proofErr w:type="spellEnd"/>
      <w:r>
        <w:rPr>
          <w:rFonts w:ascii="Times New Roman" w:hAnsi="Times New Roman" w:cs="Times New Roman"/>
          <w:sz w:val="28"/>
          <w:szCs w:val="28"/>
        </w:rPr>
        <w:t xml:space="preserve"> Наталья Ивановна</w:t>
      </w:r>
      <w:r>
        <w:rPr>
          <w:rFonts w:ascii="Times New Roman" w:hAnsi="Times New Roman" w:cs="Times New Roman"/>
          <w:sz w:val="28"/>
          <w:szCs w:val="28"/>
        </w:rPr>
        <w:t>, учитель русского языка и литературы МОУ «Лицей»</w:t>
      </w:r>
    </w:p>
    <w:p w:rsidR="00740CC2" w:rsidRPr="001A40E0" w:rsidRDefault="00740CC2" w:rsidP="00740CC2">
      <w:pPr>
        <w:rPr>
          <w:rFonts w:ascii="Times New Roman" w:hAnsi="Times New Roman" w:cs="Times New Roman"/>
          <w:b/>
          <w:sz w:val="28"/>
          <w:szCs w:val="28"/>
        </w:rPr>
      </w:pPr>
      <w:r w:rsidRPr="001A40E0">
        <w:rPr>
          <w:rFonts w:ascii="Times New Roman" w:hAnsi="Times New Roman" w:cs="Times New Roman"/>
          <w:b/>
          <w:sz w:val="28"/>
          <w:szCs w:val="28"/>
        </w:rPr>
        <w:t>Аннотация к проекту</w:t>
      </w:r>
    </w:p>
    <w:p w:rsidR="00740CC2" w:rsidRDefault="00740CC2" w:rsidP="00740CC2">
      <w:pPr>
        <w:jc w:val="both"/>
        <w:rPr>
          <w:rFonts w:ascii="Times New Roman" w:hAnsi="Times New Roman" w:cs="Times New Roman"/>
          <w:sz w:val="28"/>
          <w:szCs w:val="28"/>
        </w:rPr>
      </w:pPr>
      <w:r>
        <w:rPr>
          <w:rFonts w:ascii="Times New Roman" w:hAnsi="Times New Roman" w:cs="Times New Roman"/>
          <w:sz w:val="28"/>
          <w:szCs w:val="28"/>
        </w:rPr>
        <w:t xml:space="preserve">Проект направлен на расширение </w:t>
      </w:r>
      <w:r w:rsidR="00947016">
        <w:rPr>
          <w:rFonts w:ascii="Times New Roman" w:hAnsi="Times New Roman" w:cs="Times New Roman"/>
          <w:sz w:val="28"/>
          <w:szCs w:val="28"/>
        </w:rPr>
        <w:t>письменной речи учащихся</w:t>
      </w:r>
      <w:r>
        <w:rPr>
          <w:rFonts w:ascii="Times New Roman" w:hAnsi="Times New Roman" w:cs="Times New Roman"/>
          <w:sz w:val="28"/>
          <w:szCs w:val="28"/>
        </w:rPr>
        <w:t xml:space="preserve">. Процесс усвоения новых знаний сказывается на увеличении словарного запаса учащихся, обогащении языка и, в конечном итоге, на повышении качества обучения </w:t>
      </w:r>
      <w:r w:rsidR="00947016">
        <w:rPr>
          <w:rFonts w:ascii="Times New Roman" w:hAnsi="Times New Roman" w:cs="Times New Roman"/>
          <w:sz w:val="28"/>
          <w:szCs w:val="28"/>
        </w:rPr>
        <w:t>школьников</w:t>
      </w:r>
      <w:r>
        <w:rPr>
          <w:rFonts w:ascii="Times New Roman" w:hAnsi="Times New Roman" w:cs="Times New Roman"/>
          <w:sz w:val="28"/>
          <w:szCs w:val="28"/>
        </w:rPr>
        <w:t>.</w:t>
      </w:r>
    </w:p>
    <w:p w:rsidR="00740CC2" w:rsidRPr="001A40E0" w:rsidRDefault="00740CC2" w:rsidP="00740CC2">
      <w:pPr>
        <w:rPr>
          <w:rFonts w:ascii="Times New Roman" w:hAnsi="Times New Roman" w:cs="Times New Roman"/>
          <w:b/>
          <w:sz w:val="28"/>
          <w:szCs w:val="28"/>
        </w:rPr>
      </w:pPr>
      <w:r w:rsidRPr="001A40E0">
        <w:rPr>
          <w:rFonts w:ascii="Times New Roman" w:hAnsi="Times New Roman" w:cs="Times New Roman"/>
          <w:b/>
          <w:sz w:val="28"/>
          <w:szCs w:val="28"/>
        </w:rPr>
        <w:t>Цель проекта:</w:t>
      </w:r>
    </w:p>
    <w:p w:rsidR="00740CC2" w:rsidRPr="0010604F" w:rsidRDefault="00740CC2" w:rsidP="00740CC2">
      <w:pPr>
        <w:rPr>
          <w:rFonts w:ascii="Times New Roman" w:hAnsi="Times New Roman" w:cs="Times New Roman"/>
          <w:sz w:val="28"/>
          <w:szCs w:val="28"/>
        </w:rPr>
      </w:pPr>
      <w:r>
        <w:rPr>
          <w:rFonts w:ascii="Times New Roman" w:hAnsi="Times New Roman" w:cs="Times New Roman"/>
          <w:sz w:val="28"/>
          <w:szCs w:val="28"/>
        </w:rPr>
        <w:t>Изучение русского языка и повышение уровня владения им.</w:t>
      </w:r>
    </w:p>
    <w:p w:rsidR="00740CC2" w:rsidRPr="001A40E0" w:rsidRDefault="00740CC2" w:rsidP="00740CC2">
      <w:pPr>
        <w:rPr>
          <w:rFonts w:ascii="Times New Roman" w:hAnsi="Times New Roman" w:cs="Times New Roman"/>
          <w:b/>
          <w:sz w:val="28"/>
          <w:szCs w:val="28"/>
        </w:rPr>
      </w:pPr>
      <w:r w:rsidRPr="001A40E0">
        <w:rPr>
          <w:rFonts w:ascii="Times New Roman" w:hAnsi="Times New Roman" w:cs="Times New Roman"/>
          <w:b/>
          <w:sz w:val="28"/>
          <w:szCs w:val="28"/>
        </w:rPr>
        <w:t>Задачи проекта:</w:t>
      </w:r>
    </w:p>
    <w:p w:rsidR="00740CC2" w:rsidRDefault="00740CC2" w:rsidP="00740CC2">
      <w:pPr>
        <w:rPr>
          <w:rFonts w:ascii="Times New Roman" w:hAnsi="Times New Roman" w:cs="Times New Roman"/>
          <w:sz w:val="28"/>
          <w:szCs w:val="28"/>
        </w:rPr>
      </w:pPr>
      <w:r>
        <w:rPr>
          <w:rFonts w:ascii="Times New Roman" w:hAnsi="Times New Roman" w:cs="Times New Roman"/>
          <w:sz w:val="28"/>
          <w:szCs w:val="28"/>
        </w:rPr>
        <w:t xml:space="preserve">- повышение интереса учащихся к </w:t>
      </w:r>
      <w:r w:rsidR="00947016">
        <w:rPr>
          <w:rFonts w:ascii="Times New Roman" w:hAnsi="Times New Roman" w:cs="Times New Roman"/>
          <w:sz w:val="28"/>
          <w:szCs w:val="28"/>
        </w:rPr>
        <w:t>письменной речи</w:t>
      </w:r>
      <w:r>
        <w:rPr>
          <w:rFonts w:ascii="Times New Roman" w:hAnsi="Times New Roman" w:cs="Times New Roman"/>
          <w:sz w:val="28"/>
          <w:szCs w:val="28"/>
        </w:rPr>
        <w:t>;</w:t>
      </w:r>
    </w:p>
    <w:p w:rsidR="00740CC2" w:rsidRDefault="00740CC2" w:rsidP="00740CC2">
      <w:pPr>
        <w:rPr>
          <w:rFonts w:ascii="Times New Roman" w:hAnsi="Times New Roman" w:cs="Times New Roman"/>
          <w:sz w:val="28"/>
          <w:szCs w:val="28"/>
        </w:rPr>
      </w:pPr>
      <w:r>
        <w:rPr>
          <w:rFonts w:ascii="Times New Roman" w:hAnsi="Times New Roman" w:cs="Times New Roman"/>
          <w:sz w:val="28"/>
          <w:szCs w:val="28"/>
        </w:rPr>
        <w:t>- формирование коммуникативных умений учащихся;</w:t>
      </w:r>
    </w:p>
    <w:p w:rsidR="00740CC2" w:rsidRPr="00AA0949" w:rsidRDefault="00740CC2" w:rsidP="00740CC2">
      <w:pPr>
        <w:rPr>
          <w:rFonts w:ascii="Times New Roman" w:hAnsi="Times New Roman" w:cs="Times New Roman"/>
          <w:b/>
          <w:sz w:val="28"/>
          <w:szCs w:val="28"/>
        </w:rPr>
      </w:pPr>
      <w:r w:rsidRPr="00AA0949">
        <w:rPr>
          <w:rFonts w:ascii="Times New Roman" w:hAnsi="Times New Roman" w:cs="Times New Roman"/>
          <w:b/>
          <w:sz w:val="28"/>
          <w:szCs w:val="28"/>
        </w:rPr>
        <w:t>Результаты проекта:</w:t>
      </w:r>
    </w:p>
    <w:p w:rsidR="00740CC2" w:rsidRDefault="00740CC2" w:rsidP="00740CC2">
      <w:pPr>
        <w:rPr>
          <w:rFonts w:ascii="Times New Roman" w:hAnsi="Times New Roman" w:cs="Times New Roman"/>
          <w:sz w:val="28"/>
          <w:szCs w:val="28"/>
        </w:rPr>
      </w:pPr>
      <w:r>
        <w:rPr>
          <w:rFonts w:ascii="Times New Roman" w:hAnsi="Times New Roman" w:cs="Times New Roman"/>
          <w:sz w:val="28"/>
          <w:szCs w:val="28"/>
        </w:rPr>
        <w:t xml:space="preserve">- Личность, обладающая знаниями о </w:t>
      </w:r>
      <w:r w:rsidR="000E380F">
        <w:rPr>
          <w:rFonts w:ascii="Times New Roman" w:hAnsi="Times New Roman" w:cs="Times New Roman"/>
          <w:sz w:val="28"/>
          <w:szCs w:val="28"/>
        </w:rPr>
        <w:t>русском языке, его происхождении и истории развития;</w:t>
      </w:r>
    </w:p>
    <w:p w:rsidR="00740CC2" w:rsidRDefault="00740CC2" w:rsidP="00740CC2">
      <w:pPr>
        <w:rPr>
          <w:rFonts w:ascii="Times New Roman" w:hAnsi="Times New Roman" w:cs="Times New Roman"/>
          <w:sz w:val="28"/>
          <w:szCs w:val="28"/>
        </w:rPr>
      </w:pPr>
      <w:r>
        <w:rPr>
          <w:rFonts w:ascii="Times New Roman" w:hAnsi="Times New Roman" w:cs="Times New Roman"/>
          <w:sz w:val="28"/>
          <w:szCs w:val="28"/>
        </w:rPr>
        <w:t>- Написание творческих работ учащихся</w:t>
      </w:r>
      <w:r w:rsidR="00176594">
        <w:rPr>
          <w:rFonts w:ascii="Times New Roman" w:hAnsi="Times New Roman" w:cs="Times New Roman"/>
          <w:sz w:val="28"/>
          <w:szCs w:val="28"/>
        </w:rPr>
        <w:t>.</w:t>
      </w:r>
    </w:p>
    <w:p w:rsidR="00176594" w:rsidRDefault="00947016" w:rsidP="00947016">
      <w:pPr>
        <w:rPr>
          <w:rFonts w:ascii="Times New Roman" w:hAnsi="Times New Roman" w:cs="Times New Roman"/>
          <w:b/>
          <w:sz w:val="28"/>
          <w:szCs w:val="28"/>
        </w:rPr>
      </w:pPr>
      <w:r w:rsidRPr="00947016">
        <w:rPr>
          <w:rFonts w:ascii="Times New Roman" w:hAnsi="Times New Roman" w:cs="Times New Roman"/>
          <w:b/>
          <w:sz w:val="28"/>
          <w:szCs w:val="28"/>
        </w:rPr>
        <w:t xml:space="preserve"> </w:t>
      </w:r>
      <w:r w:rsidR="00176594">
        <w:rPr>
          <w:rFonts w:ascii="Times New Roman" w:hAnsi="Times New Roman" w:cs="Times New Roman"/>
          <w:b/>
          <w:sz w:val="28"/>
          <w:szCs w:val="28"/>
        </w:rPr>
        <w:br w:type="page"/>
      </w:r>
    </w:p>
    <w:p w:rsidR="00176594" w:rsidRPr="001A40E0" w:rsidRDefault="00176594" w:rsidP="00176594">
      <w:pPr>
        <w:jc w:val="center"/>
        <w:rPr>
          <w:rFonts w:ascii="Times New Roman" w:hAnsi="Times New Roman" w:cs="Times New Roman"/>
          <w:b/>
          <w:sz w:val="28"/>
          <w:szCs w:val="28"/>
        </w:rPr>
      </w:pPr>
      <w:r>
        <w:rPr>
          <w:rFonts w:ascii="Times New Roman" w:hAnsi="Times New Roman" w:cs="Times New Roman"/>
          <w:b/>
          <w:sz w:val="28"/>
          <w:szCs w:val="28"/>
        </w:rPr>
        <w:lastRenderedPageBreak/>
        <w:t>«Пишем письма на русском языке»</w:t>
      </w:r>
    </w:p>
    <w:p w:rsidR="00947016" w:rsidRPr="00947016" w:rsidRDefault="00947016" w:rsidP="00947016">
      <w:pPr>
        <w:rPr>
          <w:rFonts w:ascii="Times New Roman" w:hAnsi="Times New Roman" w:cs="Times New Roman"/>
          <w:b/>
          <w:sz w:val="28"/>
          <w:szCs w:val="28"/>
        </w:rPr>
      </w:pPr>
    </w:p>
    <w:p w:rsidR="00947016" w:rsidRPr="00947016" w:rsidRDefault="00947016" w:rsidP="00176594">
      <w:pPr>
        <w:ind w:firstLine="851"/>
        <w:jc w:val="both"/>
        <w:rPr>
          <w:rFonts w:ascii="Times New Roman" w:hAnsi="Times New Roman" w:cs="Times New Roman"/>
          <w:color w:val="000000"/>
          <w:sz w:val="28"/>
          <w:szCs w:val="28"/>
        </w:rPr>
      </w:pPr>
      <w:r w:rsidRPr="00947016">
        <w:rPr>
          <w:rFonts w:ascii="Times New Roman" w:hAnsi="Times New Roman" w:cs="Times New Roman"/>
          <w:sz w:val="28"/>
          <w:szCs w:val="28"/>
        </w:rPr>
        <w:t xml:space="preserve">Люди никогда не могли жить без общения. Одним из способов общения были письма, в которых  делились новостями, поздравляли с праздниками,  раскрывали чувства.  </w:t>
      </w:r>
    </w:p>
    <w:p w:rsidR="00947016" w:rsidRPr="00176594" w:rsidRDefault="00947016" w:rsidP="00176594">
      <w:pPr>
        <w:ind w:firstLine="851"/>
        <w:jc w:val="both"/>
        <w:rPr>
          <w:rFonts w:ascii="Times New Roman" w:hAnsi="Times New Roman" w:cs="Times New Roman"/>
          <w:sz w:val="28"/>
          <w:szCs w:val="28"/>
        </w:rPr>
      </w:pPr>
      <w:r w:rsidRPr="00176594">
        <w:rPr>
          <w:rFonts w:ascii="Times New Roman" w:hAnsi="Times New Roman" w:cs="Times New Roman"/>
          <w:sz w:val="28"/>
          <w:szCs w:val="28"/>
        </w:rPr>
        <w:t xml:space="preserve">Внедрение в нашу жизнь мобильных телефонов сделало жанр письма неактуальным, а речь людей - бедной, невыразительной и малограмотной. Я решила выяснить, так ли это? </w:t>
      </w:r>
    </w:p>
    <w:p w:rsidR="00176594" w:rsidRPr="00176594" w:rsidRDefault="00176594" w:rsidP="00947016">
      <w:pPr>
        <w:rPr>
          <w:rFonts w:ascii="Times New Roman" w:hAnsi="Times New Roman" w:cs="Times New Roman"/>
          <w:b/>
          <w:sz w:val="28"/>
          <w:szCs w:val="28"/>
        </w:rPr>
      </w:pPr>
      <w:r w:rsidRPr="00176594">
        <w:rPr>
          <w:rFonts w:ascii="Times New Roman" w:hAnsi="Times New Roman" w:cs="Times New Roman"/>
          <w:b/>
          <w:sz w:val="28"/>
          <w:szCs w:val="28"/>
        </w:rPr>
        <w:t>Гипотеза:</w:t>
      </w:r>
    </w:p>
    <w:p w:rsidR="00947016" w:rsidRPr="00947016" w:rsidRDefault="00947016" w:rsidP="00176594">
      <w:pPr>
        <w:ind w:firstLine="851"/>
        <w:jc w:val="both"/>
        <w:rPr>
          <w:rFonts w:ascii="Times New Roman" w:hAnsi="Times New Roman" w:cs="Times New Roman"/>
          <w:sz w:val="28"/>
          <w:szCs w:val="28"/>
        </w:rPr>
      </w:pPr>
      <w:r w:rsidRPr="00947016">
        <w:rPr>
          <w:rFonts w:ascii="Times New Roman" w:hAnsi="Times New Roman" w:cs="Times New Roman"/>
          <w:sz w:val="28"/>
          <w:szCs w:val="28"/>
        </w:rPr>
        <w:t>Мы предположили, что</w:t>
      </w:r>
      <w:r w:rsidR="00176594">
        <w:rPr>
          <w:rFonts w:ascii="Times New Roman" w:hAnsi="Times New Roman" w:cs="Times New Roman"/>
          <w:sz w:val="28"/>
          <w:szCs w:val="28"/>
        </w:rPr>
        <w:t xml:space="preserve"> </w:t>
      </w:r>
      <w:r w:rsidRPr="00947016">
        <w:rPr>
          <w:rFonts w:ascii="Times New Roman" w:hAnsi="Times New Roman" w:cs="Times New Roman"/>
          <w:sz w:val="28"/>
          <w:szCs w:val="28"/>
        </w:rPr>
        <w:t>потребность в письменном общении современных людей остается высокой, но его форма  отличается от переписки людей прошлых веков. В настоящее время жанр письма стал неактуальным, а речь людей бедной и малограмотной.</w:t>
      </w:r>
    </w:p>
    <w:p w:rsidR="00947016" w:rsidRPr="00947016" w:rsidRDefault="00947016" w:rsidP="00176594">
      <w:pPr>
        <w:jc w:val="center"/>
        <w:rPr>
          <w:rFonts w:ascii="Times New Roman" w:hAnsi="Times New Roman" w:cs="Times New Roman"/>
          <w:b/>
          <w:sz w:val="28"/>
          <w:szCs w:val="28"/>
        </w:rPr>
      </w:pPr>
      <w:r w:rsidRPr="00947016">
        <w:rPr>
          <w:rFonts w:ascii="Times New Roman" w:hAnsi="Times New Roman" w:cs="Times New Roman"/>
          <w:b/>
          <w:sz w:val="28"/>
          <w:szCs w:val="28"/>
        </w:rPr>
        <w:t>Из истории письма</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Первое </w:t>
      </w:r>
      <w:proofErr w:type="gramStart"/>
      <w:r w:rsidRPr="00947016">
        <w:rPr>
          <w:rFonts w:ascii="Times New Roman" w:hAnsi="Times New Roman" w:cs="Times New Roman"/>
          <w:sz w:val="28"/>
          <w:szCs w:val="28"/>
        </w:rPr>
        <w:t xml:space="preserve">письмо было </w:t>
      </w:r>
      <w:r w:rsidRPr="00947016">
        <w:rPr>
          <w:rFonts w:ascii="Times New Roman" w:hAnsi="Times New Roman" w:cs="Times New Roman"/>
          <w:sz w:val="28"/>
          <w:szCs w:val="28"/>
          <w:u w:val="single"/>
        </w:rPr>
        <w:t>рисуночное</w:t>
      </w:r>
      <w:r w:rsidRPr="00947016">
        <w:rPr>
          <w:rFonts w:ascii="Times New Roman" w:hAnsi="Times New Roman" w:cs="Times New Roman"/>
          <w:sz w:val="28"/>
          <w:szCs w:val="28"/>
        </w:rPr>
        <w:t xml:space="preserve"> и появилось</w:t>
      </w:r>
      <w:proofErr w:type="gramEnd"/>
      <w:r w:rsidRPr="00947016">
        <w:rPr>
          <w:rFonts w:ascii="Times New Roman" w:hAnsi="Times New Roman" w:cs="Times New Roman"/>
          <w:sz w:val="28"/>
          <w:szCs w:val="28"/>
        </w:rPr>
        <w:t xml:space="preserve"> оно около 5 тысяч лет тому назад.</w:t>
      </w:r>
      <w:r w:rsidRPr="00947016">
        <w:rPr>
          <w:rFonts w:ascii="Times New Roman" w:hAnsi="Times New Roman" w:cs="Times New Roman"/>
          <w:b/>
          <w:bCs/>
          <w:color w:val="110EA7"/>
          <w:sz w:val="28"/>
          <w:szCs w:val="28"/>
        </w:rPr>
        <w:t xml:space="preserve"> </w:t>
      </w:r>
      <w:r w:rsidRPr="00947016">
        <w:rPr>
          <w:rFonts w:ascii="Times New Roman" w:hAnsi="Times New Roman" w:cs="Times New Roman"/>
          <w:sz w:val="28"/>
          <w:szCs w:val="28"/>
        </w:rPr>
        <w:t xml:space="preserve">Люди с помощью рисунков пытались рассказать о </w:t>
      </w:r>
      <w:proofErr w:type="gramStart"/>
      <w:r w:rsidRPr="00947016">
        <w:rPr>
          <w:rFonts w:ascii="Times New Roman" w:hAnsi="Times New Roman" w:cs="Times New Roman"/>
          <w:sz w:val="28"/>
          <w:szCs w:val="28"/>
        </w:rPr>
        <w:t>событиях</w:t>
      </w:r>
      <w:proofErr w:type="gramEnd"/>
      <w:r w:rsidRPr="00947016">
        <w:rPr>
          <w:rFonts w:ascii="Times New Roman" w:hAnsi="Times New Roman" w:cs="Times New Roman"/>
          <w:sz w:val="28"/>
          <w:szCs w:val="28"/>
        </w:rPr>
        <w:t xml:space="preserve"> своей жизни или передать </w:t>
      </w:r>
      <w:proofErr w:type="gramStart"/>
      <w:r w:rsidRPr="00947016">
        <w:rPr>
          <w:rFonts w:ascii="Times New Roman" w:hAnsi="Times New Roman" w:cs="Times New Roman"/>
          <w:sz w:val="28"/>
          <w:szCs w:val="28"/>
        </w:rPr>
        <w:t>какое</w:t>
      </w:r>
      <w:proofErr w:type="gramEnd"/>
      <w:r w:rsidRPr="00947016">
        <w:rPr>
          <w:rFonts w:ascii="Times New Roman" w:hAnsi="Times New Roman" w:cs="Times New Roman"/>
          <w:sz w:val="28"/>
          <w:szCs w:val="28"/>
        </w:rPr>
        <w:t xml:space="preserve"> - то сообщение. </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В Древнем </w:t>
      </w:r>
      <w:proofErr w:type="gramStart"/>
      <w:r w:rsidRPr="00947016">
        <w:rPr>
          <w:rFonts w:ascii="Times New Roman" w:hAnsi="Times New Roman" w:cs="Times New Roman"/>
          <w:sz w:val="28"/>
          <w:szCs w:val="28"/>
        </w:rPr>
        <w:t>Египте</w:t>
      </w:r>
      <w:proofErr w:type="gramEnd"/>
      <w:r w:rsidRPr="00947016">
        <w:rPr>
          <w:rFonts w:ascii="Times New Roman" w:hAnsi="Times New Roman" w:cs="Times New Roman"/>
          <w:sz w:val="28"/>
          <w:szCs w:val="28"/>
        </w:rPr>
        <w:t xml:space="preserve"> и Китае  придумали другой способ письма</w:t>
      </w:r>
      <w:r w:rsidR="00176594">
        <w:rPr>
          <w:rFonts w:ascii="Times New Roman" w:hAnsi="Times New Roman" w:cs="Times New Roman"/>
          <w:sz w:val="28"/>
          <w:szCs w:val="28"/>
        </w:rPr>
        <w:t xml:space="preserve"> </w:t>
      </w:r>
      <w:r w:rsidRPr="00947016">
        <w:rPr>
          <w:rFonts w:ascii="Times New Roman" w:hAnsi="Times New Roman" w:cs="Times New Roman"/>
          <w:sz w:val="28"/>
          <w:szCs w:val="28"/>
        </w:rPr>
        <w:t xml:space="preserve">- иероглифы, с помощью которых передавалась различная информация. </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Позже, финикийцы придумали клинопись. Люди писали письма на камнях, глиняных дощечках, бересте, папирусе, а потом и бумаге. </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Интересна и история передачи сообщений на расстоянии. Начиная с каменного века, информация передавалась дымом костров, ударами в сигнальный барабан, звуками труб. Позже стали посылать гонцов с устными сообщениями. </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В 1493 году впервые упоминается «</w:t>
      </w:r>
      <w:proofErr w:type="gramStart"/>
      <w:r w:rsidRPr="00947016">
        <w:rPr>
          <w:rFonts w:ascii="Times New Roman" w:hAnsi="Times New Roman" w:cs="Times New Roman"/>
          <w:sz w:val="28"/>
          <w:szCs w:val="28"/>
        </w:rPr>
        <w:t>Морская</w:t>
      </w:r>
      <w:proofErr w:type="gramEnd"/>
      <w:r w:rsidRPr="00947016">
        <w:rPr>
          <w:rFonts w:ascii="Times New Roman" w:hAnsi="Times New Roman" w:cs="Times New Roman"/>
          <w:sz w:val="28"/>
          <w:szCs w:val="28"/>
        </w:rPr>
        <w:t>» почта, которая  использовалась для передачи сообщений о бедствиях кораблей.</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Голуби обладают удивительной способностью возвращаться издалека домой, к родному гнезду, с большой скоростью (60-</w:t>
      </w:r>
      <w:smartTag w:uri="urn:schemas-microsoft-com:office:smarttags" w:element="metricconverter">
        <w:smartTagPr>
          <w:attr w:name="ProductID" w:val="80 км/ч"/>
        </w:smartTagPr>
        <w:r w:rsidRPr="00947016">
          <w:rPr>
            <w:rFonts w:ascii="Times New Roman" w:hAnsi="Times New Roman" w:cs="Times New Roman"/>
            <w:sz w:val="28"/>
            <w:szCs w:val="28"/>
          </w:rPr>
          <w:t>80 км/ч</w:t>
        </w:r>
      </w:smartTag>
      <w:r w:rsidRPr="00947016">
        <w:rPr>
          <w:rFonts w:ascii="Times New Roman" w:hAnsi="Times New Roman" w:cs="Times New Roman"/>
          <w:sz w:val="28"/>
          <w:szCs w:val="28"/>
        </w:rPr>
        <w:t>), и этим  пользовались ещё в глубокой древности для доставки сообщений.</w:t>
      </w:r>
    </w:p>
    <w:p w:rsidR="00947016" w:rsidRPr="00947016" w:rsidRDefault="00947016" w:rsidP="00176594">
      <w:pPr>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Когда же появилась почтовая связь, ямщицкие почтовые тройки мчали письма своим  адресатам.  Прибытие почтовой кареты в маленький населённый пункт было целым событием. О своём приближении почтальон громко трубил в почтовый рожок. </w:t>
      </w:r>
    </w:p>
    <w:p w:rsidR="00947016" w:rsidRPr="00947016" w:rsidRDefault="00947016" w:rsidP="00176594">
      <w:pPr>
        <w:ind w:firstLine="851"/>
        <w:jc w:val="both"/>
        <w:rPr>
          <w:rFonts w:ascii="Times New Roman" w:hAnsi="Times New Roman" w:cs="Times New Roman"/>
          <w:color w:val="000000"/>
          <w:sz w:val="28"/>
          <w:szCs w:val="28"/>
        </w:rPr>
      </w:pPr>
      <w:r w:rsidRPr="00947016">
        <w:rPr>
          <w:rFonts w:ascii="Times New Roman" w:hAnsi="Times New Roman" w:cs="Times New Roman"/>
          <w:sz w:val="28"/>
          <w:szCs w:val="28"/>
        </w:rPr>
        <w:lastRenderedPageBreak/>
        <w:t xml:space="preserve">Наибольшее впечатление производит переписка  </w:t>
      </w:r>
      <w:r w:rsidR="00176594">
        <w:rPr>
          <w:rFonts w:ascii="Times New Roman" w:hAnsi="Times New Roman" w:cs="Times New Roman"/>
          <w:sz w:val="28"/>
          <w:szCs w:val="28"/>
          <w:lang w:val="en-US"/>
        </w:rPr>
        <w:t>XVIII</w:t>
      </w:r>
      <w:r w:rsidRPr="00947016">
        <w:rPr>
          <w:rFonts w:ascii="Times New Roman" w:hAnsi="Times New Roman" w:cs="Times New Roman"/>
          <w:sz w:val="28"/>
          <w:szCs w:val="28"/>
        </w:rPr>
        <w:t>-</w:t>
      </w:r>
      <w:r w:rsidR="00176594">
        <w:rPr>
          <w:rFonts w:ascii="Times New Roman" w:hAnsi="Times New Roman" w:cs="Times New Roman"/>
          <w:sz w:val="28"/>
          <w:szCs w:val="28"/>
          <w:lang w:val="en-US"/>
        </w:rPr>
        <w:t>XIX</w:t>
      </w:r>
      <w:r w:rsidRPr="00947016">
        <w:rPr>
          <w:rFonts w:ascii="Times New Roman" w:hAnsi="Times New Roman" w:cs="Times New Roman"/>
          <w:sz w:val="28"/>
          <w:szCs w:val="28"/>
        </w:rPr>
        <w:t xml:space="preserve"> века. К написанию письма относились трепетно, писали их долго, продумывая каждое слово, каждое обращение, вкладывая в них душу, чувства и эмоции. </w:t>
      </w:r>
      <w:r w:rsidRPr="00947016">
        <w:rPr>
          <w:rFonts w:ascii="Times New Roman" w:hAnsi="Times New Roman" w:cs="Times New Roman"/>
          <w:color w:val="000000"/>
          <w:sz w:val="28"/>
          <w:szCs w:val="28"/>
        </w:rPr>
        <w:t xml:space="preserve">  </w:t>
      </w:r>
    </w:p>
    <w:p w:rsidR="00947016" w:rsidRPr="00947016" w:rsidRDefault="00947016" w:rsidP="00947016">
      <w:pPr>
        <w:jc w:val="both"/>
        <w:rPr>
          <w:rFonts w:ascii="Times New Roman" w:hAnsi="Times New Roman" w:cs="Times New Roman"/>
          <w:color w:val="000000"/>
          <w:sz w:val="28"/>
          <w:szCs w:val="28"/>
        </w:rPr>
      </w:pPr>
    </w:p>
    <w:p w:rsidR="00176594" w:rsidRPr="00176594" w:rsidRDefault="00947016" w:rsidP="00176594">
      <w:pPr>
        <w:jc w:val="center"/>
        <w:textAlignment w:val="baseline"/>
        <w:rPr>
          <w:rFonts w:ascii="Times New Roman" w:hAnsi="Times New Roman" w:cs="Times New Roman"/>
          <w:b/>
          <w:bCs/>
          <w:color w:val="333333"/>
          <w:sz w:val="28"/>
          <w:szCs w:val="28"/>
        </w:rPr>
      </w:pPr>
      <w:r w:rsidRPr="00947016">
        <w:rPr>
          <w:rFonts w:ascii="Times New Roman" w:hAnsi="Times New Roman" w:cs="Times New Roman"/>
          <w:b/>
          <w:bCs/>
          <w:color w:val="333333"/>
          <w:sz w:val="28"/>
          <w:szCs w:val="28"/>
        </w:rPr>
        <w:t>Письмо фельдмаршала Александра  Суворова к дочери</w:t>
      </w:r>
    </w:p>
    <w:p w:rsidR="00947016" w:rsidRPr="00176594" w:rsidRDefault="00947016" w:rsidP="00176594">
      <w:pPr>
        <w:jc w:val="center"/>
        <w:textAlignment w:val="baseline"/>
        <w:rPr>
          <w:rFonts w:ascii="Times New Roman" w:hAnsi="Times New Roman" w:cs="Times New Roman"/>
          <w:bCs/>
          <w:i/>
          <w:color w:val="333333"/>
          <w:sz w:val="28"/>
          <w:szCs w:val="28"/>
        </w:rPr>
      </w:pPr>
      <w:r w:rsidRPr="00176594">
        <w:rPr>
          <w:rFonts w:ascii="Times New Roman" w:hAnsi="Times New Roman" w:cs="Times New Roman"/>
          <w:bCs/>
          <w:i/>
          <w:color w:val="333333"/>
          <w:sz w:val="28"/>
          <w:szCs w:val="28"/>
        </w:rPr>
        <w:t xml:space="preserve">Милая моя </w:t>
      </w:r>
      <w:proofErr w:type="spellStart"/>
      <w:r w:rsidRPr="00176594">
        <w:rPr>
          <w:rFonts w:ascii="Times New Roman" w:hAnsi="Times New Roman" w:cs="Times New Roman"/>
          <w:bCs/>
          <w:i/>
          <w:color w:val="333333"/>
          <w:sz w:val="28"/>
          <w:szCs w:val="28"/>
        </w:rPr>
        <w:t>Суворочка</w:t>
      </w:r>
      <w:proofErr w:type="spellEnd"/>
      <w:r w:rsidRPr="00176594">
        <w:rPr>
          <w:rFonts w:ascii="Times New Roman" w:hAnsi="Times New Roman" w:cs="Times New Roman"/>
          <w:bCs/>
          <w:i/>
          <w:color w:val="333333"/>
          <w:sz w:val="28"/>
          <w:szCs w:val="28"/>
        </w:rPr>
        <w:t>!</w:t>
      </w:r>
    </w:p>
    <w:p w:rsidR="00947016" w:rsidRPr="00176594" w:rsidRDefault="00947016" w:rsidP="00176594">
      <w:pPr>
        <w:jc w:val="center"/>
        <w:textAlignment w:val="baseline"/>
        <w:rPr>
          <w:rFonts w:ascii="Times New Roman" w:hAnsi="Times New Roman" w:cs="Times New Roman"/>
          <w:i/>
          <w:color w:val="333333"/>
          <w:sz w:val="28"/>
          <w:szCs w:val="28"/>
        </w:rPr>
      </w:pPr>
    </w:p>
    <w:p w:rsidR="00947016" w:rsidRPr="00176594" w:rsidRDefault="00947016" w:rsidP="00176594">
      <w:pPr>
        <w:jc w:val="center"/>
        <w:textAlignment w:val="baseline"/>
        <w:rPr>
          <w:rFonts w:ascii="Times New Roman" w:hAnsi="Times New Roman" w:cs="Times New Roman"/>
          <w:bCs/>
          <w:i/>
          <w:color w:val="333333"/>
          <w:sz w:val="28"/>
          <w:szCs w:val="28"/>
        </w:rPr>
      </w:pPr>
      <w:r w:rsidRPr="00176594">
        <w:rPr>
          <w:rFonts w:ascii="Times New Roman" w:hAnsi="Times New Roman" w:cs="Times New Roman"/>
          <w:bCs/>
          <w:i/>
          <w:color w:val="333333"/>
          <w:sz w:val="28"/>
          <w:szCs w:val="28"/>
        </w:rPr>
        <w:t xml:space="preserve">Письмо твое от 31 числа </w:t>
      </w:r>
      <w:r w:rsidR="00176594" w:rsidRPr="00176594">
        <w:rPr>
          <w:rFonts w:ascii="Times New Roman" w:hAnsi="Times New Roman" w:cs="Times New Roman"/>
          <w:bCs/>
          <w:i/>
          <w:color w:val="333333"/>
          <w:sz w:val="28"/>
          <w:szCs w:val="28"/>
        </w:rPr>
        <w:t>Я</w:t>
      </w:r>
      <w:r w:rsidRPr="00176594">
        <w:rPr>
          <w:rFonts w:ascii="Times New Roman" w:hAnsi="Times New Roman" w:cs="Times New Roman"/>
          <w:bCs/>
          <w:i/>
          <w:color w:val="333333"/>
          <w:sz w:val="28"/>
          <w:szCs w:val="28"/>
        </w:rPr>
        <w:t>нваря получил; ты меня так утешила, что я по обычаю моему от утех заплакал. Кто-то тебя, мой друг, учит такому красному слогу, что я завидую, чтобы ты меня не перещеголяла. Милостивой Государыне Софье Ивановне мое покорнейшее почтение! белом платье! Как-то ты растешь? Как увидимся, не забудь мне рассказать какую-нибудь приятную историю о твоих великих мужах в древности. Поклонись от меня сестрицам.</w:t>
      </w:r>
    </w:p>
    <w:p w:rsidR="00947016" w:rsidRPr="00176594" w:rsidRDefault="00947016" w:rsidP="00176594">
      <w:pPr>
        <w:jc w:val="center"/>
        <w:textAlignment w:val="baseline"/>
        <w:rPr>
          <w:rFonts w:ascii="Times New Roman" w:hAnsi="Times New Roman" w:cs="Times New Roman"/>
          <w:i/>
          <w:color w:val="333333"/>
          <w:sz w:val="28"/>
          <w:szCs w:val="28"/>
        </w:rPr>
      </w:pPr>
      <w:r w:rsidRPr="00176594">
        <w:rPr>
          <w:rFonts w:ascii="Times New Roman" w:hAnsi="Times New Roman" w:cs="Times New Roman"/>
          <w:bCs/>
          <w:i/>
          <w:color w:val="333333"/>
          <w:sz w:val="28"/>
          <w:szCs w:val="28"/>
        </w:rPr>
        <w:t>Благословение Божие с тобою!</w:t>
      </w:r>
    </w:p>
    <w:p w:rsidR="00947016" w:rsidRPr="00176594" w:rsidRDefault="00947016" w:rsidP="00176594">
      <w:pPr>
        <w:jc w:val="center"/>
        <w:textAlignment w:val="baseline"/>
        <w:rPr>
          <w:rFonts w:ascii="Times New Roman" w:hAnsi="Times New Roman" w:cs="Times New Roman"/>
          <w:i/>
          <w:color w:val="333333"/>
          <w:sz w:val="28"/>
          <w:szCs w:val="28"/>
        </w:rPr>
      </w:pPr>
      <w:r w:rsidRPr="00176594">
        <w:rPr>
          <w:rFonts w:ascii="Times New Roman" w:hAnsi="Times New Roman" w:cs="Times New Roman"/>
          <w:bCs/>
          <w:i/>
          <w:color w:val="333333"/>
          <w:sz w:val="28"/>
          <w:szCs w:val="28"/>
        </w:rPr>
        <w:t>Отец твой Александр Суворов.</w:t>
      </w:r>
    </w:p>
    <w:p w:rsidR="00947016" w:rsidRPr="00947016" w:rsidRDefault="00947016" w:rsidP="00176594">
      <w:pPr>
        <w:jc w:val="center"/>
        <w:rPr>
          <w:rFonts w:ascii="Times New Roman" w:hAnsi="Times New Roman" w:cs="Times New Roman"/>
          <w:sz w:val="28"/>
          <w:szCs w:val="28"/>
        </w:rPr>
      </w:pPr>
    </w:p>
    <w:p w:rsidR="001E6EAF" w:rsidRDefault="001E6EAF" w:rsidP="00176594">
      <w:pPr>
        <w:spacing w:after="0"/>
        <w:ind w:firstLine="851"/>
        <w:jc w:val="both"/>
        <w:rPr>
          <w:rFonts w:ascii="Times New Roman" w:hAnsi="Times New Roman" w:cs="Times New Roman"/>
          <w:color w:val="000000"/>
          <w:sz w:val="28"/>
          <w:szCs w:val="28"/>
        </w:rPr>
      </w:pPr>
    </w:p>
    <w:p w:rsidR="001E6EAF" w:rsidRPr="001E6EAF" w:rsidRDefault="001E6EAF" w:rsidP="001E6EAF">
      <w:pPr>
        <w:spacing w:after="0" w:line="360" w:lineRule="auto"/>
        <w:ind w:firstLine="851"/>
        <w:jc w:val="both"/>
        <w:rPr>
          <w:rFonts w:ascii="Times New Roman" w:hAnsi="Times New Roman" w:cs="Times New Roman"/>
          <w:i/>
          <w:color w:val="000000"/>
          <w:sz w:val="28"/>
          <w:szCs w:val="28"/>
        </w:rPr>
      </w:pPr>
      <w:r w:rsidRPr="001E6EAF">
        <w:rPr>
          <w:rFonts w:ascii="Times New Roman" w:hAnsi="Times New Roman"/>
          <w:sz w:val="28"/>
          <w:szCs w:val="28"/>
        </w:rPr>
        <w:t xml:space="preserve">     В 1934 году мордовский поэт Михаил Безбородов стал работать в редакции </w:t>
      </w:r>
      <w:proofErr w:type="spellStart"/>
      <w:r w:rsidRPr="001E6EAF">
        <w:rPr>
          <w:rFonts w:ascii="Times New Roman" w:hAnsi="Times New Roman"/>
          <w:sz w:val="28"/>
          <w:szCs w:val="28"/>
        </w:rPr>
        <w:t>Ельниковской</w:t>
      </w:r>
      <w:proofErr w:type="spellEnd"/>
      <w:r w:rsidRPr="001E6EAF">
        <w:rPr>
          <w:rFonts w:ascii="Times New Roman" w:hAnsi="Times New Roman"/>
          <w:sz w:val="28"/>
          <w:szCs w:val="28"/>
        </w:rPr>
        <w:t xml:space="preserve"> газеты «Заря коммуны». Редактором газеты был Тимофей Алексеевич Романов – крупный эрзянский прозаик, автор романа  «Под </w:t>
      </w:r>
      <w:proofErr w:type="spellStart"/>
      <w:r w:rsidRPr="001E6EAF">
        <w:rPr>
          <w:rFonts w:ascii="Times New Roman" w:hAnsi="Times New Roman"/>
          <w:sz w:val="28"/>
          <w:szCs w:val="28"/>
        </w:rPr>
        <w:t>Чихан</w:t>
      </w:r>
      <w:proofErr w:type="spellEnd"/>
      <w:r w:rsidRPr="001E6EAF">
        <w:rPr>
          <w:rFonts w:ascii="Times New Roman" w:hAnsi="Times New Roman"/>
          <w:sz w:val="28"/>
          <w:szCs w:val="28"/>
        </w:rPr>
        <w:t xml:space="preserve"> - горой», повестей «Татьяна», « В трудные года». Общение с талантливым писателем, чутким и отзывчивым человеком, помогли Михаилу Ильичу пережить удары, нанесенные нападками на его творчество. </w:t>
      </w:r>
      <w:r w:rsidRPr="001E6EAF">
        <w:rPr>
          <w:rFonts w:ascii="Times New Roman" w:hAnsi="Times New Roman"/>
          <w:i/>
          <w:sz w:val="28"/>
          <w:szCs w:val="28"/>
        </w:rPr>
        <w:t xml:space="preserve">Об этом в письме к Максиму </w:t>
      </w:r>
      <w:proofErr w:type="spellStart"/>
      <w:r w:rsidRPr="001E6EAF">
        <w:rPr>
          <w:rFonts w:ascii="Times New Roman" w:hAnsi="Times New Roman"/>
          <w:i/>
          <w:sz w:val="28"/>
          <w:szCs w:val="28"/>
        </w:rPr>
        <w:t>Бебану</w:t>
      </w:r>
      <w:proofErr w:type="spellEnd"/>
      <w:r w:rsidRPr="001E6EAF">
        <w:rPr>
          <w:rFonts w:ascii="Times New Roman" w:hAnsi="Times New Roman"/>
          <w:i/>
          <w:sz w:val="28"/>
          <w:szCs w:val="28"/>
        </w:rPr>
        <w:t xml:space="preserve"> он сообщает: «Друг Макс, … устроился на работу в редакцию «Заря коммуны» </w:t>
      </w:r>
      <w:proofErr w:type="spellStart"/>
      <w:r w:rsidRPr="001E6EAF">
        <w:rPr>
          <w:rFonts w:ascii="Times New Roman" w:hAnsi="Times New Roman"/>
          <w:i/>
          <w:sz w:val="28"/>
          <w:szCs w:val="28"/>
        </w:rPr>
        <w:t>Ельниковского</w:t>
      </w:r>
      <w:proofErr w:type="spellEnd"/>
      <w:r w:rsidRPr="001E6EAF">
        <w:rPr>
          <w:rFonts w:ascii="Times New Roman" w:hAnsi="Times New Roman"/>
          <w:i/>
          <w:sz w:val="28"/>
          <w:szCs w:val="28"/>
        </w:rPr>
        <w:t xml:space="preserve"> района в качестве литературного работника</w:t>
      </w:r>
      <w:proofErr w:type="gramStart"/>
      <w:r w:rsidRPr="001E6EAF">
        <w:rPr>
          <w:rFonts w:ascii="Times New Roman" w:hAnsi="Times New Roman"/>
          <w:i/>
          <w:sz w:val="28"/>
          <w:szCs w:val="28"/>
        </w:rPr>
        <w:t>… Р</w:t>
      </w:r>
      <w:proofErr w:type="gramEnd"/>
      <w:r w:rsidRPr="001E6EAF">
        <w:rPr>
          <w:rFonts w:ascii="Times New Roman" w:hAnsi="Times New Roman"/>
          <w:i/>
          <w:sz w:val="28"/>
          <w:szCs w:val="28"/>
        </w:rPr>
        <w:t xml:space="preserve">аботать можно и весело работается, так как редактор – мой товарищ </w:t>
      </w:r>
      <w:proofErr w:type="spellStart"/>
      <w:r w:rsidRPr="001E6EAF">
        <w:rPr>
          <w:rFonts w:ascii="Times New Roman" w:hAnsi="Times New Roman"/>
          <w:i/>
          <w:sz w:val="28"/>
          <w:szCs w:val="28"/>
        </w:rPr>
        <w:t>Раптанов</w:t>
      </w:r>
      <w:proofErr w:type="spellEnd"/>
      <w:r w:rsidRPr="001E6EAF">
        <w:rPr>
          <w:rFonts w:ascii="Times New Roman" w:hAnsi="Times New Roman"/>
          <w:i/>
          <w:sz w:val="28"/>
          <w:szCs w:val="28"/>
        </w:rPr>
        <w:t>, ты его знаешь, он тоже писатель. С ним интересно и хорошо. Он даёт очень много времени для чтения газет и книг…»</w:t>
      </w:r>
    </w:p>
    <w:p w:rsidR="001E6EAF" w:rsidRPr="00947016" w:rsidRDefault="001E6EAF" w:rsidP="001E6EAF">
      <w:pPr>
        <w:spacing w:after="0"/>
        <w:ind w:firstLine="851"/>
        <w:rPr>
          <w:rFonts w:ascii="Times New Roman" w:hAnsi="Times New Roman" w:cs="Times New Roman"/>
          <w:b/>
          <w:bCs/>
          <w:sz w:val="28"/>
          <w:szCs w:val="28"/>
        </w:rPr>
      </w:pPr>
      <w:r w:rsidRPr="00947016">
        <w:rPr>
          <w:rFonts w:ascii="Times New Roman" w:hAnsi="Times New Roman" w:cs="Times New Roman"/>
          <w:sz w:val="28"/>
          <w:szCs w:val="28"/>
        </w:rPr>
        <w:lastRenderedPageBreak/>
        <w:t>Особое место в истории занимает фронтовое письмо – треугольник. Родные ждали весточки от своих отцов и сыновей, а потом трепетно хранили их, по несколько раз перечитывали каждую строчку.</w:t>
      </w:r>
    </w:p>
    <w:p w:rsidR="001E6EAF" w:rsidRPr="001E6EAF" w:rsidRDefault="001E6EAF" w:rsidP="001E6EAF">
      <w:pPr>
        <w:spacing w:after="0" w:line="360" w:lineRule="auto"/>
        <w:ind w:firstLine="851"/>
        <w:jc w:val="center"/>
        <w:rPr>
          <w:rFonts w:ascii="Times New Roman" w:hAnsi="Times New Roman" w:cs="Times New Roman"/>
          <w:i/>
          <w:color w:val="000000"/>
          <w:sz w:val="28"/>
          <w:szCs w:val="28"/>
        </w:rPr>
      </w:pPr>
      <w:r w:rsidRPr="001E6EAF">
        <w:rPr>
          <w:rFonts w:ascii="Times New Roman" w:hAnsi="Times New Roman" w:cs="Times New Roman"/>
          <w:i/>
          <w:color w:val="000000"/>
          <w:sz w:val="28"/>
          <w:szCs w:val="28"/>
          <w:shd w:val="clear" w:color="auto" w:fill="F6F6F6"/>
        </w:rPr>
        <w:t>«Здравствуйте, дорогие мои и навсегда любимые мною ребята! Час назад вспоминал в землянке боевые итоги, своих родных и близких. Открылась дверь </w:t>
      </w:r>
      <w:r w:rsidRPr="001E6EAF">
        <w:rPr>
          <w:rFonts w:ascii="Times New Roman" w:hAnsi="Times New Roman" w:cs="Times New Roman"/>
          <w:i/>
          <w:color w:val="000000"/>
          <w:sz w:val="28"/>
          <w:szCs w:val="28"/>
          <w:shd w:val="clear" w:color="auto" w:fill="F6F6F6"/>
        </w:rPr>
        <w:t>-</w:t>
      </w:r>
      <w:r w:rsidRPr="001E6EAF">
        <w:rPr>
          <w:rFonts w:ascii="Times New Roman" w:hAnsi="Times New Roman" w:cs="Times New Roman"/>
          <w:i/>
          <w:color w:val="000000"/>
          <w:sz w:val="28"/>
          <w:szCs w:val="28"/>
          <w:shd w:val="clear" w:color="auto" w:fill="F6F6F6"/>
        </w:rPr>
        <w:t xml:space="preserve"> и вместе с клубами холодного воздуха в землянку входит почтальон. Подает мне письмо, написанное детским подчерком, с волнением вскрываю конверт. Мои товарищи попросили прочитать ваше письмо вслух, что я и сделал. Все мы довольны, что наши маленькие товарищи помнят о нас, шлют нам свой пионерский привет. Ваши теплые слова, ваши пожелания очень дороги для нас. Они согревают нас. Вот уже четыре месяца, как я со своими товарищами нахожусь на этом участке фронта. Мы прибыли сюда в дни, когда враг, собрав все силы, пытался захватить город. Сотни самолетов летали над нами, они ежедневно сбрасывали сотни бомб. Город был затянут дымом пожарищ, горели дома, заводы, штабеля леса, бензобаки, горело то, что создавалось многолетним трудом народа нашей Родины. Враг не жалел ничего. Но мы сумели выполнить приказ Сталина и веление Родины: „Назад ни шагу!“ Мы выстояли, хотя порой было очень тяжело, особенно в дни, когда по Волге </w:t>
      </w:r>
      <w:proofErr w:type="gramStart"/>
      <w:r w:rsidRPr="001E6EAF">
        <w:rPr>
          <w:rFonts w:ascii="Times New Roman" w:hAnsi="Times New Roman" w:cs="Times New Roman"/>
          <w:i/>
          <w:color w:val="000000"/>
          <w:sz w:val="28"/>
          <w:szCs w:val="28"/>
          <w:shd w:val="clear" w:color="auto" w:fill="F6F6F6"/>
        </w:rPr>
        <w:t>шел густой лед и людям под артиллерийским и минометным огнем приходилось</w:t>
      </w:r>
      <w:proofErr w:type="gramEnd"/>
      <w:r w:rsidRPr="001E6EAF">
        <w:rPr>
          <w:rFonts w:ascii="Times New Roman" w:hAnsi="Times New Roman" w:cs="Times New Roman"/>
          <w:i/>
          <w:color w:val="000000"/>
          <w:sz w:val="28"/>
          <w:szCs w:val="28"/>
          <w:shd w:val="clear" w:color="auto" w:fill="F6F6F6"/>
        </w:rPr>
        <w:t xml:space="preserve"> на лодках доставлять нам продукты и боеприпасы. В том, что Сталинград отстояли, заслуга не только воинов, но и всего советского народа, это заслуга тыла, которой бесперебойно ковал нам оружие, посылал технику, боеприпасы. Помните, ребята, будет и на нашей улице праздник... Овладевайте знаниями, изучайте крепко русский язык и литературу, географию и историю, военное дело и немецкий язык. Мы же обещаем вам выполнять наши задачи, а вы справьтесь </w:t>
      </w:r>
      <w:proofErr w:type="gramStart"/>
      <w:r w:rsidRPr="001E6EAF">
        <w:rPr>
          <w:rFonts w:ascii="Times New Roman" w:hAnsi="Times New Roman" w:cs="Times New Roman"/>
          <w:i/>
          <w:color w:val="000000"/>
          <w:sz w:val="28"/>
          <w:szCs w:val="28"/>
          <w:shd w:val="clear" w:color="auto" w:fill="F6F6F6"/>
        </w:rPr>
        <w:t>на</w:t>
      </w:r>
      <w:proofErr w:type="gramEnd"/>
      <w:r w:rsidRPr="001E6EAF">
        <w:rPr>
          <w:rFonts w:ascii="Times New Roman" w:hAnsi="Times New Roman" w:cs="Times New Roman"/>
          <w:i/>
          <w:color w:val="000000"/>
          <w:sz w:val="28"/>
          <w:szCs w:val="28"/>
          <w:shd w:val="clear" w:color="auto" w:fill="F6F6F6"/>
        </w:rPr>
        <w:t> „отлично“ со своими задачами. Если мы выполним это, то победим врага. С фронтовым приветом</w:t>
      </w:r>
      <w:r w:rsidRPr="001E6EAF">
        <w:rPr>
          <w:rFonts w:ascii="Times New Roman" w:hAnsi="Times New Roman" w:cs="Times New Roman"/>
          <w:i/>
          <w:color w:val="000000"/>
          <w:sz w:val="28"/>
          <w:szCs w:val="28"/>
          <w:shd w:val="clear" w:color="auto" w:fill="F6F6F6"/>
        </w:rPr>
        <w:t>»</w:t>
      </w:r>
    </w:p>
    <w:p w:rsidR="001E6EAF" w:rsidRDefault="001E6EAF" w:rsidP="00176594">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E6EAF" w:rsidRDefault="001E6EAF" w:rsidP="00176594">
      <w:pPr>
        <w:spacing w:after="0"/>
        <w:ind w:firstLine="851"/>
        <w:jc w:val="both"/>
        <w:rPr>
          <w:rFonts w:ascii="Times New Roman" w:hAnsi="Times New Roman" w:cs="Times New Roman"/>
          <w:color w:val="000000"/>
          <w:sz w:val="28"/>
          <w:szCs w:val="28"/>
        </w:rPr>
      </w:pPr>
    </w:p>
    <w:p w:rsidR="00947016" w:rsidRPr="00947016" w:rsidRDefault="00947016" w:rsidP="00176594">
      <w:pPr>
        <w:spacing w:after="0"/>
        <w:ind w:firstLine="851"/>
        <w:jc w:val="both"/>
        <w:rPr>
          <w:rFonts w:ascii="Times New Roman" w:hAnsi="Times New Roman" w:cs="Times New Roman"/>
          <w:color w:val="000000"/>
          <w:sz w:val="28"/>
          <w:szCs w:val="28"/>
        </w:rPr>
      </w:pPr>
      <w:r w:rsidRPr="00947016">
        <w:rPr>
          <w:rFonts w:ascii="Times New Roman" w:hAnsi="Times New Roman" w:cs="Times New Roman"/>
          <w:color w:val="000000"/>
          <w:sz w:val="28"/>
          <w:szCs w:val="28"/>
        </w:rPr>
        <w:t xml:space="preserve">Сегодня, в </w:t>
      </w:r>
      <w:r w:rsidR="00176594">
        <w:rPr>
          <w:rFonts w:ascii="Times New Roman" w:hAnsi="Times New Roman" w:cs="Times New Roman"/>
          <w:color w:val="000000"/>
          <w:sz w:val="28"/>
          <w:szCs w:val="28"/>
          <w:lang w:val="en-US"/>
        </w:rPr>
        <w:t>XXI</w:t>
      </w:r>
      <w:r w:rsidRPr="00947016">
        <w:rPr>
          <w:rFonts w:ascii="Times New Roman" w:hAnsi="Times New Roman" w:cs="Times New Roman"/>
          <w:color w:val="000000"/>
          <w:sz w:val="28"/>
          <w:szCs w:val="28"/>
        </w:rPr>
        <w:t xml:space="preserve"> веке, очень популярным является особый жанр письма – </w:t>
      </w:r>
      <w:r w:rsidRPr="00947016">
        <w:rPr>
          <w:rFonts w:ascii="Times New Roman" w:hAnsi="Times New Roman" w:cs="Times New Roman"/>
          <w:color w:val="000000"/>
          <w:sz w:val="28"/>
          <w:szCs w:val="28"/>
          <w:lang w:val="en-US"/>
        </w:rPr>
        <w:t>SMS</w:t>
      </w:r>
      <w:r w:rsidRPr="00947016">
        <w:rPr>
          <w:rFonts w:ascii="Times New Roman" w:hAnsi="Times New Roman" w:cs="Times New Roman"/>
          <w:color w:val="000000"/>
          <w:sz w:val="28"/>
          <w:szCs w:val="28"/>
        </w:rPr>
        <w:t xml:space="preserve"> – сообщение, которое отличается краткостью содержания и мобильностью пересылки.</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История развития SMS весьма интересна. В </w:t>
      </w:r>
      <w:proofErr w:type="gramStart"/>
      <w:r w:rsidRPr="00947016">
        <w:rPr>
          <w:rFonts w:ascii="Times New Roman" w:hAnsi="Times New Roman" w:cs="Times New Roman"/>
          <w:sz w:val="28"/>
          <w:szCs w:val="28"/>
        </w:rPr>
        <w:t>декабре</w:t>
      </w:r>
      <w:proofErr w:type="gramEnd"/>
      <w:r w:rsidRPr="00947016">
        <w:rPr>
          <w:rFonts w:ascii="Times New Roman" w:hAnsi="Times New Roman" w:cs="Times New Roman"/>
          <w:sz w:val="28"/>
          <w:szCs w:val="28"/>
        </w:rPr>
        <w:t xml:space="preserve"> 1992 года инженер одной из кампаний  Нейл </w:t>
      </w:r>
      <w:proofErr w:type="spellStart"/>
      <w:r w:rsidRPr="00947016">
        <w:rPr>
          <w:rFonts w:ascii="Times New Roman" w:hAnsi="Times New Roman" w:cs="Times New Roman"/>
          <w:sz w:val="28"/>
          <w:szCs w:val="28"/>
        </w:rPr>
        <w:t>Пэпуорс</w:t>
      </w:r>
      <w:proofErr w:type="spellEnd"/>
      <w:r w:rsidRPr="00947016">
        <w:rPr>
          <w:rFonts w:ascii="Times New Roman" w:hAnsi="Times New Roman" w:cs="Times New Roman"/>
          <w:sz w:val="28"/>
          <w:szCs w:val="28"/>
        </w:rPr>
        <w:t xml:space="preserve">  со своего телефона отправил коллегам первое в мире SMS-сообщение. Это было короткое поздравление с наступающим Рождеством. Так на свет появилась технология, изменившая впоследствии мобильную жизнь миллионов людей по всему миру. </w:t>
      </w:r>
    </w:p>
    <w:p w:rsidR="00947016" w:rsidRPr="00176594"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Мы </w:t>
      </w:r>
      <w:proofErr w:type="gramStart"/>
      <w:r w:rsidRPr="00947016">
        <w:rPr>
          <w:rFonts w:ascii="Times New Roman" w:hAnsi="Times New Roman" w:cs="Times New Roman"/>
          <w:sz w:val="28"/>
          <w:szCs w:val="28"/>
        </w:rPr>
        <w:t>провели опрос среди учащихся нашего филиала и выяснили</w:t>
      </w:r>
      <w:proofErr w:type="gramEnd"/>
      <w:r w:rsidRPr="00947016">
        <w:rPr>
          <w:rFonts w:ascii="Times New Roman" w:hAnsi="Times New Roman" w:cs="Times New Roman"/>
          <w:sz w:val="28"/>
          <w:szCs w:val="28"/>
        </w:rPr>
        <w:t>, что</w:t>
      </w:r>
      <w:r w:rsidR="00176594">
        <w:rPr>
          <w:rFonts w:ascii="Times New Roman" w:hAnsi="Times New Roman" w:cs="Times New Roman"/>
          <w:sz w:val="28"/>
          <w:szCs w:val="28"/>
        </w:rPr>
        <w:t>:</w:t>
      </w:r>
    </w:p>
    <w:p w:rsidR="00947016" w:rsidRPr="00176594" w:rsidRDefault="00947016" w:rsidP="00176594">
      <w:pPr>
        <w:pStyle w:val="a3"/>
        <w:numPr>
          <w:ilvl w:val="0"/>
          <w:numId w:val="2"/>
        </w:numPr>
        <w:rPr>
          <w:rFonts w:ascii="Times New Roman" w:hAnsi="Times New Roman" w:cs="Times New Roman"/>
          <w:sz w:val="28"/>
          <w:szCs w:val="28"/>
        </w:rPr>
      </w:pPr>
      <w:r w:rsidRPr="00176594">
        <w:rPr>
          <w:rFonts w:ascii="Times New Roman" w:hAnsi="Times New Roman" w:cs="Times New Roman"/>
          <w:sz w:val="28"/>
          <w:szCs w:val="28"/>
        </w:rPr>
        <w:t>Пишут письма – 0 человек</w:t>
      </w:r>
    </w:p>
    <w:p w:rsidR="00947016" w:rsidRPr="00176594" w:rsidRDefault="00947016" w:rsidP="00176594">
      <w:pPr>
        <w:pStyle w:val="a3"/>
        <w:numPr>
          <w:ilvl w:val="0"/>
          <w:numId w:val="2"/>
        </w:numPr>
        <w:rPr>
          <w:rFonts w:ascii="Times New Roman" w:hAnsi="Times New Roman" w:cs="Times New Roman"/>
          <w:sz w:val="28"/>
          <w:szCs w:val="28"/>
        </w:rPr>
      </w:pPr>
      <w:r w:rsidRPr="00176594">
        <w:rPr>
          <w:rFonts w:ascii="Times New Roman" w:hAnsi="Times New Roman" w:cs="Times New Roman"/>
          <w:sz w:val="28"/>
          <w:szCs w:val="28"/>
        </w:rPr>
        <w:t>Пользуются электронной почтой- 15 человек</w:t>
      </w:r>
    </w:p>
    <w:p w:rsidR="00947016" w:rsidRPr="00176594" w:rsidRDefault="00947016" w:rsidP="00176594">
      <w:pPr>
        <w:pStyle w:val="a3"/>
        <w:numPr>
          <w:ilvl w:val="0"/>
          <w:numId w:val="2"/>
        </w:numPr>
        <w:rPr>
          <w:rFonts w:ascii="Times New Roman" w:hAnsi="Times New Roman" w:cs="Times New Roman"/>
          <w:sz w:val="28"/>
          <w:szCs w:val="28"/>
        </w:rPr>
      </w:pPr>
      <w:r w:rsidRPr="00176594">
        <w:rPr>
          <w:rFonts w:ascii="Times New Roman" w:hAnsi="Times New Roman" w:cs="Times New Roman"/>
          <w:sz w:val="28"/>
          <w:szCs w:val="28"/>
        </w:rPr>
        <w:t xml:space="preserve">Используют </w:t>
      </w:r>
      <w:r w:rsidRPr="00176594">
        <w:rPr>
          <w:rFonts w:ascii="Times New Roman" w:hAnsi="Times New Roman" w:cs="Times New Roman"/>
          <w:sz w:val="28"/>
          <w:szCs w:val="28"/>
          <w:lang w:val="en-US"/>
        </w:rPr>
        <w:t>SMS</w:t>
      </w:r>
      <w:r w:rsidRPr="00176594">
        <w:rPr>
          <w:rFonts w:ascii="Times New Roman" w:hAnsi="Times New Roman" w:cs="Times New Roman"/>
          <w:sz w:val="28"/>
          <w:szCs w:val="28"/>
        </w:rPr>
        <w:t>-сообщения – 26 человек</w:t>
      </w:r>
    </w:p>
    <w:p w:rsidR="00947016" w:rsidRPr="00947016" w:rsidRDefault="00947016" w:rsidP="00176594">
      <w:pPr>
        <w:spacing w:after="0"/>
        <w:ind w:firstLine="851"/>
        <w:jc w:val="both"/>
        <w:rPr>
          <w:rFonts w:ascii="Times New Roman" w:hAnsi="Times New Roman" w:cs="Times New Roman"/>
          <w:sz w:val="28"/>
          <w:szCs w:val="28"/>
        </w:rPr>
      </w:pPr>
      <w:r w:rsidRPr="00947016">
        <w:rPr>
          <w:rFonts w:ascii="Times New Roman" w:hAnsi="Times New Roman" w:cs="Times New Roman"/>
          <w:sz w:val="28"/>
          <w:szCs w:val="28"/>
        </w:rPr>
        <w:t xml:space="preserve">Данные результаты подтверждают предположение о том, что традиционное почтовое письмо  не пользуется авторитетом по сравнению с новыми формами письменных сообщений. </w:t>
      </w:r>
    </w:p>
    <w:p w:rsidR="00947016" w:rsidRDefault="00947016" w:rsidP="00176594">
      <w:pPr>
        <w:spacing w:after="0"/>
        <w:ind w:firstLine="851"/>
        <w:jc w:val="both"/>
        <w:rPr>
          <w:rFonts w:ascii="Times New Roman" w:hAnsi="Times New Roman" w:cs="Times New Roman"/>
          <w:sz w:val="28"/>
          <w:szCs w:val="28"/>
          <w:lang w:val="en-US"/>
        </w:rPr>
      </w:pPr>
      <w:r w:rsidRPr="00947016">
        <w:rPr>
          <w:rFonts w:ascii="Times New Roman" w:hAnsi="Times New Roman" w:cs="Times New Roman"/>
          <w:sz w:val="28"/>
          <w:szCs w:val="28"/>
        </w:rPr>
        <w:t xml:space="preserve">Если сравнить письма </w:t>
      </w:r>
      <w:r w:rsidR="00176594">
        <w:rPr>
          <w:rFonts w:ascii="Times New Roman" w:hAnsi="Times New Roman" w:cs="Times New Roman"/>
          <w:sz w:val="28"/>
          <w:szCs w:val="28"/>
          <w:lang w:val="en-US"/>
        </w:rPr>
        <w:t>XIX</w:t>
      </w:r>
      <w:r w:rsidR="00176594" w:rsidRPr="00176594">
        <w:rPr>
          <w:rFonts w:ascii="Times New Roman" w:hAnsi="Times New Roman" w:cs="Times New Roman"/>
          <w:sz w:val="28"/>
          <w:szCs w:val="28"/>
        </w:rPr>
        <w:t xml:space="preserve"> </w:t>
      </w:r>
      <w:r w:rsidRPr="00947016">
        <w:rPr>
          <w:rFonts w:ascii="Times New Roman" w:hAnsi="Times New Roman" w:cs="Times New Roman"/>
          <w:sz w:val="28"/>
          <w:szCs w:val="28"/>
        </w:rPr>
        <w:t>века и современные  SMS-сообщения, которые  мы посылаем друг другу, то  увидим следующую картину.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42"/>
      </w:tblGrid>
      <w:tr w:rsidR="00947016" w:rsidRPr="00947016" w:rsidTr="00AE0D94">
        <w:tc>
          <w:tcPr>
            <w:tcW w:w="6629" w:type="dxa"/>
          </w:tcPr>
          <w:p w:rsidR="00947016" w:rsidRPr="00947016" w:rsidRDefault="00947016" w:rsidP="00176594">
            <w:pPr>
              <w:jc w:val="center"/>
              <w:rPr>
                <w:rFonts w:ascii="Times New Roman" w:hAnsi="Times New Roman" w:cs="Times New Roman"/>
                <w:b/>
                <w:sz w:val="28"/>
                <w:szCs w:val="28"/>
              </w:rPr>
            </w:pPr>
            <w:r w:rsidRPr="00947016">
              <w:rPr>
                <w:rFonts w:ascii="Times New Roman" w:hAnsi="Times New Roman" w:cs="Times New Roman"/>
                <w:b/>
                <w:sz w:val="28"/>
                <w:szCs w:val="28"/>
              </w:rPr>
              <w:t xml:space="preserve">Письмо из </w:t>
            </w:r>
            <w:r w:rsidR="00176594">
              <w:rPr>
                <w:rFonts w:ascii="Times New Roman" w:hAnsi="Times New Roman" w:cs="Times New Roman"/>
                <w:b/>
                <w:sz w:val="28"/>
                <w:szCs w:val="28"/>
                <w:lang w:val="en-US"/>
              </w:rPr>
              <w:t>XIX</w:t>
            </w:r>
            <w:r w:rsidRPr="00947016">
              <w:rPr>
                <w:rFonts w:ascii="Times New Roman" w:hAnsi="Times New Roman" w:cs="Times New Roman"/>
                <w:b/>
                <w:sz w:val="28"/>
                <w:szCs w:val="28"/>
              </w:rPr>
              <w:t xml:space="preserve"> века</w:t>
            </w:r>
          </w:p>
        </w:tc>
        <w:tc>
          <w:tcPr>
            <w:tcW w:w="2942" w:type="dxa"/>
          </w:tcPr>
          <w:p w:rsidR="00947016" w:rsidRPr="00947016" w:rsidRDefault="00947016" w:rsidP="00176594">
            <w:pPr>
              <w:jc w:val="both"/>
              <w:rPr>
                <w:rFonts w:ascii="Times New Roman" w:hAnsi="Times New Roman" w:cs="Times New Roman"/>
                <w:b/>
                <w:sz w:val="28"/>
                <w:szCs w:val="28"/>
              </w:rPr>
            </w:pPr>
            <w:r w:rsidRPr="00947016">
              <w:rPr>
                <w:rFonts w:ascii="Times New Roman" w:hAnsi="Times New Roman" w:cs="Times New Roman"/>
                <w:b/>
                <w:sz w:val="28"/>
                <w:szCs w:val="28"/>
              </w:rPr>
              <w:t xml:space="preserve">Письмо из </w:t>
            </w:r>
            <w:r w:rsidR="00176594">
              <w:rPr>
                <w:rFonts w:ascii="Times New Roman" w:hAnsi="Times New Roman" w:cs="Times New Roman"/>
                <w:b/>
                <w:sz w:val="28"/>
                <w:szCs w:val="28"/>
                <w:lang w:val="en-US"/>
              </w:rPr>
              <w:t>XXI</w:t>
            </w:r>
            <w:r w:rsidRPr="00947016">
              <w:rPr>
                <w:rFonts w:ascii="Times New Roman" w:hAnsi="Times New Roman" w:cs="Times New Roman"/>
                <w:b/>
                <w:sz w:val="28"/>
                <w:szCs w:val="28"/>
              </w:rPr>
              <w:t xml:space="preserve"> века</w:t>
            </w:r>
          </w:p>
        </w:tc>
      </w:tr>
      <w:tr w:rsidR="00947016" w:rsidRPr="00947016" w:rsidTr="00AE0D94">
        <w:tc>
          <w:tcPr>
            <w:tcW w:w="6629" w:type="dxa"/>
          </w:tcPr>
          <w:p w:rsidR="00176594" w:rsidRDefault="00947016" w:rsidP="001E6EAF">
            <w:pPr>
              <w:spacing w:after="0"/>
              <w:ind w:firstLine="851"/>
              <w:jc w:val="both"/>
              <w:rPr>
                <w:rFonts w:ascii="Times New Roman" w:hAnsi="Times New Roman" w:cs="Times New Roman"/>
                <w:b/>
                <w:i/>
                <w:color w:val="000000"/>
                <w:sz w:val="28"/>
                <w:szCs w:val="28"/>
                <w:bdr w:val="none" w:sz="0" w:space="0" w:color="auto" w:frame="1"/>
                <w:lang w:val="en-US"/>
              </w:rPr>
            </w:pPr>
            <w:r w:rsidRPr="00947016">
              <w:rPr>
                <w:rFonts w:ascii="Times New Roman" w:hAnsi="Times New Roman" w:cs="Times New Roman"/>
                <w:b/>
                <w:i/>
                <w:color w:val="000000"/>
                <w:sz w:val="28"/>
                <w:szCs w:val="28"/>
                <w:bdr w:val="none" w:sz="0" w:space="0" w:color="auto" w:frame="1"/>
              </w:rPr>
              <w:t xml:space="preserve">Милый мой единственный друг, </w:t>
            </w:r>
          </w:p>
          <w:p w:rsidR="00947016" w:rsidRPr="00947016" w:rsidRDefault="00947016" w:rsidP="001E6EAF">
            <w:pPr>
              <w:spacing w:after="0"/>
              <w:ind w:firstLine="851"/>
              <w:jc w:val="both"/>
              <w:rPr>
                <w:rFonts w:ascii="Times New Roman" w:hAnsi="Times New Roman" w:cs="Times New Roman"/>
                <w:b/>
                <w:i/>
                <w:sz w:val="28"/>
                <w:szCs w:val="28"/>
              </w:rPr>
            </w:pPr>
            <w:r w:rsidRPr="00947016">
              <w:rPr>
                <w:rFonts w:ascii="Times New Roman" w:hAnsi="Times New Roman" w:cs="Times New Roman"/>
                <w:b/>
                <w:i/>
                <w:color w:val="000000"/>
                <w:sz w:val="28"/>
                <w:szCs w:val="28"/>
                <w:bdr w:val="none" w:sz="0" w:space="0" w:color="auto" w:frame="1"/>
              </w:rPr>
              <w:t>дорогая моя Аннет!</w:t>
            </w:r>
          </w:p>
          <w:p w:rsidR="00947016" w:rsidRPr="00947016" w:rsidRDefault="00947016" w:rsidP="001E6EAF">
            <w:pPr>
              <w:shd w:val="clear" w:color="auto" w:fill="FFFFFF"/>
              <w:spacing w:after="0"/>
              <w:ind w:firstLine="851"/>
              <w:jc w:val="both"/>
              <w:textAlignment w:val="baseline"/>
              <w:rPr>
                <w:rFonts w:ascii="Times New Roman" w:hAnsi="Times New Roman" w:cs="Times New Roman"/>
                <w:color w:val="000000"/>
                <w:sz w:val="28"/>
                <w:szCs w:val="28"/>
              </w:rPr>
            </w:pPr>
            <w:r w:rsidRPr="00947016">
              <w:rPr>
                <w:rFonts w:ascii="Times New Roman" w:hAnsi="Times New Roman" w:cs="Times New Roman"/>
                <w:color w:val="000000"/>
                <w:sz w:val="28"/>
                <w:szCs w:val="28"/>
                <w:bdr w:val="none" w:sz="0" w:space="0" w:color="auto" w:frame="1"/>
              </w:rPr>
              <w:t xml:space="preserve">Пишу Вам в смертельной тоске и отчаянии, что не видела своего любезнейшего супруга уж девять дней. </w:t>
            </w:r>
            <w:proofErr w:type="gramStart"/>
            <w:r w:rsidRPr="00947016">
              <w:rPr>
                <w:rFonts w:ascii="Times New Roman" w:hAnsi="Times New Roman" w:cs="Times New Roman"/>
                <w:color w:val="000000"/>
                <w:sz w:val="28"/>
                <w:szCs w:val="28"/>
                <w:bdr w:val="none" w:sz="0" w:space="0" w:color="auto" w:frame="1"/>
              </w:rPr>
              <w:t>По полудни</w:t>
            </w:r>
            <w:proofErr w:type="gramEnd"/>
            <w:r w:rsidRPr="00947016">
              <w:rPr>
                <w:rFonts w:ascii="Times New Roman" w:hAnsi="Times New Roman" w:cs="Times New Roman"/>
                <w:color w:val="000000"/>
                <w:sz w:val="28"/>
                <w:szCs w:val="28"/>
                <w:bdr w:val="none" w:sz="0" w:space="0" w:color="auto" w:frame="1"/>
              </w:rPr>
              <w:t xml:space="preserve"> посыльный доставил письмо. </w:t>
            </w:r>
            <w:proofErr w:type="gramStart"/>
            <w:r w:rsidRPr="00947016">
              <w:rPr>
                <w:rFonts w:ascii="Times New Roman" w:hAnsi="Times New Roman" w:cs="Times New Roman"/>
                <w:color w:val="000000"/>
                <w:sz w:val="28"/>
                <w:szCs w:val="28"/>
                <w:bdr w:val="none" w:sz="0" w:space="0" w:color="auto" w:frame="1"/>
              </w:rPr>
              <w:t>Дражайший</w:t>
            </w:r>
            <w:proofErr w:type="gramEnd"/>
            <w:r w:rsidRPr="00947016">
              <w:rPr>
                <w:rFonts w:ascii="Times New Roman" w:hAnsi="Times New Roman" w:cs="Times New Roman"/>
                <w:color w:val="000000"/>
                <w:sz w:val="28"/>
                <w:szCs w:val="28"/>
                <w:bdr w:val="none" w:sz="0" w:space="0" w:color="auto" w:frame="1"/>
              </w:rPr>
              <w:t xml:space="preserve"> мой изволил писать из столицы. В </w:t>
            </w:r>
            <w:proofErr w:type="gramStart"/>
            <w:r w:rsidRPr="00947016">
              <w:rPr>
                <w:rFonts w:ascii="Times New Roman" w:hAnsi="Times New Roman" w:cs="Times New Roman"/>
                <w:color w:val="000000"/>
                <w:sz w:val="28"/>
                <w:szCs w:val="28"/>
                <w:bdr w:val="none" w:sz="0" w:space="0" w:color="auto" w:frame="1"/>
              </w:rPr>
              <w:t>сим</w:t>
            </w:r>
            <w:proofErr w:type="gramEnd"/>
            <w:r w:rsidRPr="00947016">
              <w:rPr>
                <w:rFonts w:ascii="Times New Roman" w:hAnsi="Times New Roman" w:cs="Times New Roman"/>
                <w:color w:val="000000"/>
                <w:sz w:val="28"/>
                <w:szCs w:val="28"/>
                <w:bdr w:val="none" w:sz="0" w:space="0" w:color="auto" w:frame="1"/>
              </w:rPr>
              <w:t xml:space="preserve"> письме он подробно описал о наиважнейших делах, что удерживают его в Санкт-Петербурге. Поскольку супруг мой честью и правдой служит государю нашему императору, то и мы с Машенькой </w:t>
            </w:r>
            <w:proofErr w:type="gramStart"/>
            <w:r w:rsidRPr="00947016">
              <w:rPr>
                <w:rFonts w:ascii="Times New Roman" w:hAnsi="Times New Roman" w:cs="Times New Roman"/>
                <w:color w:val="000000"/>
                <w:sz w:val="28"/>
                <w:szCs w:val="28"/>
                <w:bdr w:val="none" w:sz="0" w:space="0" w:color="auto" w:frame="1"/>
              </w:rPr>
              <w:t>наберемся терпения и</w:t>
            </w:r>
            <w:proofErr w:type="gramEnd"/>
            <w:r w:rsidRPr="00947016">
              <w:rPr>
                <w:rFonts w:ascii="Times New Roman" w:hAnsi="Times New Roman" w:cs="Times New Roman"/>
                <w:color w:val="000000"/>
                <w:sz w:val="28"/>
                <w:szCs w:val="28"/>
                <w:bdr w:val="none" w:sz="0" w:space="0" w:color="auto" w:frame="1"/>
              </w:rPr>
              <w:t xml:space="preserve"> будем ждать его возвращения в родное имение, в дорогой нашему сердцу Торжок.</w:t>
            </w:r>
          </w:p>
          <w:p w:rsidR="00947016" w:rsidRPr="00947016" w:rsidRDefault="00947016" w:rsidP="001E6EAF">
            <w:pPr>
              <w:shd w:val="clear" w:color="auto" w:fill="FFFFFF"/>
              <w:spacing w:after="0"/>
              <w:ind w:firstLine="851"/>
              <w:jc w:val="both"/>
              <w:textAlignment w:val="baseline"/>
              <w:rPr>
                <w:rFonts w:ascii="Times New Roman" w:hAnsi="Times New Roman" w:cs="Times New Roman"/>
                <w:color w:val="000000"/>
                <w:sz w:val="28"/>
                <w:szCs w:val="28"/>
              </w:rPr>
            </w:pPr>
            <w:r w:rsidRPr="00947016">
              <w:rPr>
                <w:rFonts w:ascii="Times New Roman" w:hAnsi="Times New Roman" w:cs="Times New Roman"/>
                <w:color w:val="000000"/>
                <w:sz w:val="28"/>
                <w:szCs w:val="28"/>
                <w:bdr w:val="none" w:sz="0" w:space="0" w:color="auto" w:frame="1"/>
              </w:rPr>
              <w:t xml:space="preserve">Тысяча поклонов Вашим сестрицам, а также фрейлине </w:t>
            </w:r>
            <w:proofErr w:type="spellStart"/>
            <w:r w:rsidRPr="00947016">
              <w:rPr>
                <w:rFonts w:ascii="Times New Roman" w:hAnsi="Times New Roman" w:cs="Times New Roman"/>
                <w:color w:val="000000"/>
                <w:sz w:val="28"/>
                <w:szCs w:val="28"/>
                <w:bdr w:val="none" w:sz="0" w:space="0" w:color="auto" w:frame="1"/>
              </w:rPr>
              <w:t>Елизаветт</w:t>
            </w:r>
            <w:proofErr w:type="spellEnd"/>
            <w:r w:rsidRPr="00947016">
              <w:rPr>
                <w:rFonts w:ascii="Times New Roman" w:hAnsi="Times New Roman" w:cs="Times New Roman"/>
                <w:color w:val="000000"/>
                <w:sz w:val="28"/>
                <w:szCs w:val="28"/>
                <w:bdr w:val="none" w:sz="0" w:space="0" w:color="auto" w:frame="1"/>
              </w:rPr>
              <w:t>.</w:t>
            </w:r>
          </w:p>
          <w:p w:rsidR="00947016" w:rsidRPr="00947016" w:rsidRDefault="00947016" w:rsidP="001E6EAF">
            <w:pPr>
              <w:shd w:val="clear" w:color="auto" w:fill="FFFFFF"/>
              <w:spacing w:after="0"/>
              <w:ind w:firstLine="851"/>
              <w:jc w:val="both"/>
              <w:textAlignment w:val="baseline"/>
              <w:rPr>
                <w:rFonts w:ascii="Times New Roman" w:hAnsi="Times New Roman" w:cs="Times New Roman"/>
                <w:color w:val="000000"/>
                <w:sz w:val="28"/>
                <w:szCs w:val="28"/>
              </w:rPr>
            </w:pPr>
            <w:r w:rsidRPr="00947016">
              <w:rPr>
                <w:rFonts w:ascii="Times New Roman" w:hAnsi="Times New Roman" w:cs="Times New Roman"/>
                <w:color w:val="000000"/>
                <w:sz w:val="28"/>
                <w:szCs w:val="28"/>
                <w:bdr w:val="none" w:sz="0" w:space="0" w:color="auto" w:frame="1"/>
              </w:rPr>
              <w:t xml:space="preserve">Прощайте! Бог даст – получу от Вас весточку в скором времени. Мысль об этом </w:t>
            </w:r>
            <w:proofErr w:type="gramStart"/>
            <w:r w:rsidRPr="00947016">
              <w:rPr>
                <w:rFonts w:ascii="Times New Roman" w:hAnsi="Times New Roman" w:cs="Times New Roman"/>
                <w:color w:val="000000"/>
                <w:sz w:val="28"/>
                <w:szCs w:val="28"/>
                <w:bdr w:val="none" w:sz="0" w:space="0" w:color="auto" w:frame="1"/>
              </w:rPr>
              <w:t>наполняет радостью меня и окрыляет</w:t>
            </w:r>
            <w:proofErr w:type="gramEnd"/>
            <w:r w:rsidRPr="00947016">
              <w:rPr>
                <w:rFonts w:ascii="Times New Roman" w:hAnsi="Times New Roman" w:cs="Times New Roman"/>
                <w:color w:val="000000"/>
                <w:sz w:val="28"/>
                <w:szCs w:val="28"/>
                <w:bdr w:val="none" w:sz="0" w:space="0" w:color="auto" w:frame="1"/>
              </w:rPr>
              <w:t xml:space="preserve"> мне душу.</w:t>
            </w:r>
          </w:p>
          <w:p w:rsidR="00947016" w:rsidRPr="00947016" w:rsidRDefault="00947016" w:rsidP="001E6EAF">
            <w:pPr>
              <w:shd w:val="clear" w:color="auto" w:fill="FFFFFF"/>
              <w:spacing w:after="0"/>
              <w:jc w:val="center"/>
              <w:textAlignment w:val="baseline"/>
              <w:rPr>
                <w:rFonts w:ascii="Times New Roman" w:hAnsi="Times New Roman" w:cs="Times New Roman"/>
                <w:sz w:val="28"/>
                <w:szCs w:val="28"/>
              </w:rPr>
            </w:pPr>
            <w:r w:rsidRPr="00947016">
              <w:rPr>
                <w:rFonts w:ascii="Times New Roman" w:hAnsi="Times New Roman" w:cs="Times New Roman"/>
                <w:b/>
                <w:color w:val="000000"/>
                <w:sz w:val="28"/>
                <w:szCs w:val="28"/>
                <w:bdr w:val="none" w:sz="0" w:space="0" w:color="auto" w:frame="1"/>
              </w:rPr>
              <w:t>Вечно Ваша, графиня Заречная</w:t>
            </w:r>
            <w:bookmarkStart w:id="0" w:name="_GoBack"/>
            <w:bookmarkEnd w:id="0"/>
          </w:p>
        </w:tc>
        <w:tc>
          <w:tcPr>
            <w:tcW w:w="2942" w:type="dxa"/>
          </w:tcPr>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 xml:space="preserve">                      </w:t>
            </w:r>
          </w:p>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 xml:space="preserve">Привет,   Макс!  </w:t>
            </w:r>
          </w:p>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 xml:space="preserve">Как </w:t>
            </w:r>
            <w:proofErr w:type="gramStart"/>
            <w:r w:rsidRPr="00947016">
              <w:rPr>
                <w:rFonts w:ascii="Times New Roman" w:hAnsi="Times New Roman" w:cs="Times New Roman"/>
                <w:sz w:val="28"/>
                <w:szCs w:val="28"/>
              </w:rPr>
              <w:t>житуха</w:t>
            </w:r>
            <w:proofErr w:type="gramEnd"/>
            <w:r w:rsidRPr="00947016">
              <w:rPr>
                <w:rFonts w:ascii="Times New Roman" w:hAnsi="Times New Roman" w:cs="Times New Roman"/>
                <w:sz w:val="28"/>
                <w:szCs w:val="28"/>
              </w:rPr>
              <w:t xml:space="preserve">? У меня все </w:t>
            </w:r>
            <w:proofErr w:type="spellStart"/>
            <w:r w:rsidRPr="00947016">
              <w:rPr>
                <w:rFonts w:ascii="Times New Roman" w:hAnsi="Times New Roman" w:cs="Times New Roman"/>
                <w:sz w:val="28"/>
                <w:szCs w:val="28"/>
              </w:rPr>
              <w:t>о'key</w:t>
            </w:r>
            <w:proofErr w:type="spellEnd"/>
            <w:r w:rsidRPr="00947016">
              <w:rPr>
                <w:rFonts w:ascii="Times New Roman" w:hAnsi="Times New Roman" w:cs="Times New Roman"/>
                <w:sz w:val="28"/>
                <w:szCs w:val="28"/>
              </w:rPr>
              <w:t xml:space="preserve">. </w:t>
            </w:r>
          </w:p>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 xml:space="preserve">Предки запилили совсем. Пора дергать </w:t>
            </w:r>
          </w:p>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 xml:space="preserve">из дома. </w:t>
            </w:r>
            <w:proofErr w:type="gramStart"/>
            <w:r w:rsidRPr="00947016">
              <w:rPr>
                <w:rFonts w:ascii="Times New Roman" w:hAnsi="Times New Roman" w:cs="Times New Roman"/>
                <w:sz w:val="28"/>
                <w:szCs w:val="28"/>
              </w:rPr>
              <w:t xml:space="preserve">Схватил пару по </w:t>
            </w:r>
            <w:proofErr w:type="spellStart"/>
            <w:r w:rsidRPr="00947016">
              <w:rPr>
                <w:rFonts w:ascii="Times New Roman" w:hAnsi="Times New Roman" w:cs="Times New Roman"/>
                <w:sz w:val="28"/>
                <w:szCs w:val="28"/>
              </w:rPr>
              <w:t>русичу</w:t>
            </w:r>
            <w:proofErr w:type="spellEnd"/>
            <w:r w:rsidRPr="00947016">
              <w:rPr>
                <w:rFonts w:ascii="Times New Roman" w:hAnsi="Times New Roman" w:cs="Times New Roman"/>
                <w:sz w:val="28"/>
                <w:szCs w:val="28"/>
              </w:rPr>
              <w:t xml:space="preserve"> и </w:t>
            </w:r>
            <w:proofErr w:type="spellStart"/>
            <w:r w:rsidRPr="00947016">
              <w:rPr>
                <w:rFonts w:ascii="Times New Roman" w:hAnsi="Times New Roman" w:cs="Times New Roman"/>
                <w:sz w:val="28"/>
                <w:szCs w:val="28"/>
              </w:rPr>
              <w:t>классуха</w:t>
            </w:r>
            <w:proofErr w:type="spellEnd"/>
            <w:r w:rsidRPr="00947016">
              <w:rPr>
                <w:rFonts w:ascii="Times New Roman" w:hAnsi="Times New Roman" w:cs="Times New Roman"/>
                <w:sz w:val="28"/>
                <w:szCs w:val="28"/>
              </w:rPr>
              <w:t xml:space="preserve"> вызывает</w:t>
            </w:r>
            <w:proofErr w:type="gramEnd"/>
            <w:r w:rsidRPr="00947016">
              <w:rPr>
                <w:rFonts w:ascii="Times New Roman" w:hAnsi="Times New Roman" w:cs="Times New Roman"/>
                <w:sz w:val="28"/>
                <w:szCs w:val="28"/>
              </w:rPr>
              <w:t xml:space="preserve"> </w:t>
            </w:r>
            <w:proofErr w:type="spellStart"/>
            <w:r w:rsidRPr="00947016">
              <w:rPr>
                <w:rFonts w:ascii="Times New Roman" w:hAnsi="Times New Roman" w:cs="Times New Roman"/>
                <w:sz w:val="28"/>
                <w:szCs w:val="28"/>
              </w:rPr>
              <w:t>родоков</w:t>
            </w:r>
            <w:proofErr w:type="spellEnd"/>
            <w:r w:rsidRPr="00947016">
              <w:rPr>
                <w:rFonts w:ascii="Times New Roman" w:hAnsi="Times New Roman" w:cs="Times New Roman"/>
                <w:sz w:val="28"/>
                <w:szCs w:val="28"/>
              </w:rPr>
              <w:t xml:space="preserve">. </w:t>
            </w:r>
            <w:proofErr w:type="spellStart"/>
            <w:r w:rsidRPr="00947016">
              <w:rPr>
                <w:rFonts w:ascii="Times New Roman" w:hAnsi="Times New Roman" w:cs="Times New Roman"/>
                <w:sz w:val="28"/>
                <w:szCs w:val="28"/>
              </w:rPr>
              <w:t>Ну</w:t>
            </w:r>
            <w:proofErr w:type="gramStart"/>
            <w:r w:rsidRPr="00947016">
              <w:rPr>
                <w:rFonts w:ascii="Times New Roman" w:hAnsi="Times New Roman" w:cs="Times New Roman"/>
                <w:sz w:val="28"/>
                <w:szCs w:val="28"/>
              </w:rPr>
              <w:t>,п</w:t>
            </w:r>
            <w:proofErr w:type="gramEnd"/>
            <w:r w:rsidRPr="00947016">
              <w:rPr>
                <w:rFonts w:ascii="Times New Roman" w:hAnsi="Times New Roman" w:cs="Times New Roman"/>
                <w:sz w:val="28"/>
                <w:szCs w:val="28"/>
              </w:rPr>
              <w:t>ока,чел</w:t>
            </w:r>
            <w:proofErr w:type="spellEnd"/>
            <w:r w:rsidRPr="00947016">
              <w:rPr>
                <w:rFonts w:ascii="Times New Roman" w:hAnsi="Times New Roman" w:cs="Times New Roman"/>
                <w:sz w:val="28"/>
                <w:szCs w:val="28"/>
              </w:rPr>
              <w:t>.</w:t>
            </w:r>
          </w:p>
          <w:p w:rsidR="00DA1630" w:rsidRDefault="00DA1630" w:rsidP="001E6EAF">
            <w:pPr>
              <w:spacing w:after="0"/>
              <w:rPr>
                <w:rFonts w:ascii="Times New Roman" w:hAnsi="Times New Roman" w:cs="Times New Roman"/>
                <w:sz w:val="28"/>
                <w:szCs w:val="28"/>
                <w:lang w:val="en-US"/>
              </w:rPr>
            </w:pPr>
          </w:p>
          <w:p w:rsidR="00947016" w:rsidRPr="00947016" w:rsidRDefault="00947016" w:rsidP="001E6EAF">
            <w:pPr>
              <w:spacing w:after="0"/>
              <w:rPr>
                <w:rFonts w:ascii="Times New Roman" w:hAnsi="Times New Roman" w:cs="Times New Roman"/>
                <w:sz w:val="28"/>
                <w:szCs w:val="28"/>
              </w:rPr>
            </w:pPr>
            <w:r w:rsidRPr="00947016">
              <w:rPr>
                <w:rFonts w:ascii="Times New Roman" w:hAnsi="Times New Roman" w:cs="Times New Roman"/>
                <w:sz w:val="28"/>
                <w:szCs w:val="28"/>
              </w:rPr>
              <w:t>Санек.</w:t>
            </w:r>
          </w:p>
        </w:tc>
      </w:tr>
    </w:tbl>
    <w:p w:rsidR="00DA1630" w:rsidRDefault="00DA1630" w:rsidP="00947016">
      <w:pPr>
        <w:jc w:val="both"/>
        <w:rPr>
          <w:rFonts w:ascii="Times New Roman" w:hAnsi="Times New Roman" w:cs="Times New Roman"/>
          <w:b/>
          <w:sz w:val="28"/>
          <w:szCs w:val="28"/>
        </w:rPr>
      </w:pPr>
      <w:r>
        <w:rPr>
          <w:rFonts w:ascii="Times New Roman" w:hAnsi="Times New Roman" w:cs="Times New Roman"/>
          <w:b/>
          <w:sz w:val="28"/>
          <w:szCs w:val="28"/>
        </w:rPr>
        <w:br w:type="page"/>
      </w:r>
    </w:p>
    <w:p w:rsidR="00947016" w:rsidRDefault="00947016" w:rsidP="00947016">
      <w:pPr>
        <w:jc w:val="both"/>
        <w:rPr>
          <w:rFonts w:ascii="Times New Roman" w:hAnsi="Times New Roman" w:cs="Times New Roman"/>
          <w:b/>
          <w:sz w:val="28"/>
          <w:szCs w:val="28"/>
        </w:rPr>
      </w:pPr>
    </w:p>
    <w:p w:rsidR="00947016" w:rsidRPr="00947016" w:rsidRDefault="00947016" w:rsidP="00DA1630">
      <w:pPr>
        <w:ind w:firstLine="851"/>
        <w:jc w:val="both"/>
        <w:rPr>
          <w:rFonts w:ascii="Times New Roman" w:hAnsi="Times New Roman" w:cs="Times New Roman"/>
          <w:sz w:val="28"/>
          <w:szCs w:val="28"/>
        </w:rPr>
      </w:pPr>
      <w:r w:rsidRPr="00947016">
        <w:rPr>
          <w:rFonts w:ascii="Times New Roman" w:hAnsi="Times New Roman" w:cs="Times New Roman"/>
          <w:sz w:val="28"/>
          <w:szCs w:val="28"/>
        </w:rPr>
        <w:t>Результаты сравнительного анализа представлены в следующей таблице.</w:t>
      </w:r>
    </w:p>
    <w:p w:rsidR="00947016" w:rsidRPr="00947016" w:rsidRDefault="00947016" w:rsidP="0094701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2803"/>
      </w:tblGrid>
      <w:tr w:rsidR="00947016" w:rsidRPr="00947016" w:rsidTr="00AE0D94">
        <w:tc>
          <w:tcPr>
            <w:tcW w:w="3888" w:type="dxa"/>
          </w:tcPr>
          <w:p w:rsidR="00947016" w:rsidRPr="00947016" w:rsidRDefault="00947016" w:rsidP="00AE0D94">
            <w:pPr>
              <w:jc w:val="center"/>
              <w:rPr>
                <w:rFonts w:ascii="Times New Roman" w:hAnsi="Times New Roman" w:cs="Times New Roman"/>
                <w:b/>
                <w:sz w:val="28"/>
                <w:szCs w:val="28"/>
              </w:rPr>
            </w:pPr>
            <w:r w:rsidRPr="00947016">
              <w:rPr>
                <w:rFonts w:ascii="Times New Roman" w:hAnsi="Times New Roman" w:cs="Times New Roman"/>
                <w:b/>
                <w:sz w:val="28"/>
                <w:szCs w:val="28"/>
              </w:rPr>
              <w:t>особенности</w:t>
            </w:r>
          </w:p>
        </w:tc>
        <w:tc>
          <w:tcPr>
            <w:tcW w:w="2880" w:type="dxa"/>
          </w:tcPr>
          <w:p w:rsidR="00947016" w:rsidRPr="00947016" w:rsidRDefault="00947016" w:rsidP="00AE0D94">
            <w:pPr>
              <w:jc w:val="center"/>
              <w:rPr>
                <w:rFonts w:ascii="Times New Roman" w:hAnsi="Times New Roman" w:cs="Times New Roman"/>
                <w:b/>
                <w:sz w:val="28"/>
                <w:szCs w:val="28"/>
              </w:rPr>
            </w:pPr>
            <w:r w:rsidRPr="00947016">
              <w:rPr>
                <w:rFonts w:ascii="Times New Roman" w:hAnsi="Times New Roman" w:cs="Times New Roman"/>
                <w:b/>
                <w:sz w:val="28"/>
                <w:szCs w:val="28"/>
              </w:rPr>
              <w:t>письмо</w:t>
            </w:r>
          </w:p>
        </w:tc>
        <w:tc>
          <w:tcPr>
            <w:tcW w:w="2803" w:type="dxa"/>
          </w:tcPr>
          <w:p w:rsidR="00947016" w:rsidRPr="00947016" w:rsidRDefault="00947016" w:rsidP="00AE0D94">
            <w:pPr>
              <w:jc w:val="center"/>
              <w:rPr>
                <w:rFonts w:ascii="Times New Roman" w:hAnsi="Times New Roman" w:cs="Times New Roman"/>
                <w:b/>
                <w:sz w:val="28"/>
                <w:szCs w:val="28"/>
              </w:rPr>
            </w:pPr>
            <w:r w:rsidRPr="00947016">
              <w:rPr>
                <w:rFonts w:ascii="Times New Roman" w:hAnsi="Times New Roman" w:cs="Times New Roman"/>
                <w:b/>
                <w:sz w:val="28"/>
                <w:szCs w:val="28"/>
              </w:rPr>
              <w:t>SMS</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наличие адресата</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возможность общения</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желание поделиться чем-то, рассказать о чём-то</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инструментарий</w:t>
            </w:r>
          </w:p>
        </w:tc>
        <w:tc>
          <w:tcPr>
            <w:tcW w:w="2880"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бумага, перо</w:t>
            </w:r>
          </w:p>
        </w:tc>
        <w:tc>
          <w:tcPr>
            <w:tcW w:w="2803"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телефон, кнопки</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объем сообщения</w:t>
            </w:r>
          </w:p>
        </w:tc>
        <w:tc>
          <w:tcPr>
            <w:tcW w:w="2880"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не ограничен</w:t>
            </w:r>
          </w:p>
        </w:tc>
        <w:tc>
          <w:tcPr>
            <w:tcW w:w="2803"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ограничен</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структура сообщения</w:t>
            </w:r>
          </w:p>
        </w:tc>
        <w:tc>
          <w:tcPr>
            <w:tcW w:w="2880"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приветствие</w:t>
            </w:r>
          </w:p>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основная информация</w:t>
            </w:r>
          </w:p>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прощание</w:t>
            </w:r>
          </w:p>
        </w:tc>
        <w:tc>
          <w:tcPr>
            <w:tcW w:w="2803"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приветствие</w:t>
            </w:r>
          </w:p>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основная информация</w:t>
            </w:r>
          </w:p>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прощание</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связность речи</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выразительность речи</w:t>
            </w:r>
          </w:p>
        </w:tc>
        <w:tc>
          <w:tcPr>
            <w:tcW w:w="2880"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в большей степени</w:t>
            </w:r>
          </w:p>
        </w:tc>
        <w:tc>
          <w:tcPr>
            <w:tcW w:w="2803"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в меньшей степени</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проявление индивидуальности</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скорость доставки до адресата</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скорость обратной связи</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частота обмена информацией</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r w:rsidR="00947016" w:rsidRPr="00947016" w:rsidTr="00AE0D94">
        <w:tc>
          <w:tcPr>
            <w:tcW w:w="3888" w:type="dxa"/>
          </w:tcPr>
          <w:p w:rsidR="00947016" w:rsidRPr="00947016" w:rsidRDefault="00947016" w:rsidP="00AE0D94">
            <w:pPr>
              <w:rPr>
                <w:rFonts w:ascii="Times New Roman" w:hAnsi="Times New Roman" w:cs="Times New Roman"/>
                <w:sz w:val="28"/>
                <w:szCs w:val="28"/>
              </w:rPr>
            </w:pPr>
            <w:r w:rsidRPr="00947016">
              <w:rPr>
                <w:rFonts w:ascii="Times New Roman" w:hAnsi="Times New Roman" w:cs="Times New Roman"/>
                <w:sz w:val="28"/>
                <w:szCs w:val="28"/>
              </w:rPr>
              <w:t>сохранение тайны переписки</w:t>
            </w:r>
          </w:p>
        </w:tc>
        <w:tc>
          <w:tcPr>
            <w:tcW w:w="2880"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c>
          <w:tcPr>
            <w:tcW w:w="2803" w:type="dxa"/>
          </w:tcPr>
          <w:p w:rsidR="00947016" w:rsidRPr="00947016" w:rsidRDefault="00947016" w:rsidP="00AE0D94">
            <w:pPr>
              <w:jc w:val="center"/>
              <w:rPr>
                <w:rFonts w:ascii="Times New Roman" w:hAnsi="Times New Roman" w:cs="Times New Roman"/>
                <w:sz w:val="28"/>
                <w:szCs w:val="28"/>
              </w:rPr>
            </w:pPr>
            <w:r w:rsidRPr="00947016">
              <w:rPr>
                <w:rFonts w:ascii="Times New Roman" w:hAnsi="Times New Roman" w:cs="Times New Roman"/>
                <w:sz w:val="28"/>
                <w:szCs w:val="28"/>
              </w:rPr>
              <w:t>+</w:t>
            </w:r>
          </w:p>
        </w:tc>
      </w:tr>
    </w:tbl>
    <w:p w:rsidR="00947016" w:rsidRPr="00947016" w:rsidRDefault="00947016" w:rsidP="00947016">
      <w:pPr>
        <w:rPr>
          <w:rFonts w:ascii="Times New Roman" w:hAnsi="Times New Roman" w:cs="Times New Roman"/>
          <w:sz w:val="28"/>
          <w:szCs w:val="28"/>
        </w:rPr>
      </w:pPr>
    </w:p>
    <w:p w:rsidR="00DA1630" w:rsidRDefault="00DA1630" w:rsidP="00947016">
      <w:pPr>
        <w:rPr>
          <w:rFonts w:ascii="Times New Roman" w:hAnsi="Times New Roman" w:cs="Times New Roman"/>
          <w:sz w:val="28"/>
          <w:szCs w:val="28"/>
        </w:rPr>
      </w:pPr>
      <w:r>
        <w:rPr>
          <w:rFonts w:ascii="Times New Roman" w:hAnsi="Times New Roman" w:cs="Times New Roman"/>
          <w:sz w:val="28"/>
          <w:szCs w:val="28"/>
        </w:rPr>
        <w:br w:type="page"/>
      </w:r>
    </w:p>
    <w:p w:rsidR="00947016" w:rsidRPr="00947016" w:rsidRDefault="00947016" w:rsidP="00DA1630">
      <w:pPr>
        <w:tabs>
          <w:tab w:val="left" w:pos="180"/>
        </w:tabs>
        <w:spacing w:after="0"/>
        <w:ind w:firstLine="567"/>
        <w:jc w:val="both"/>
        <w:rPr>
          <w:rFonts w:ascii="Times New Roman" w:hAnsi="Times New Roman" w:cs="Times New Roman"/>
          <w:sz w:val="28"/>
          <w:szCs w:val="28"/>
        </w:rPr>
      </w:pPr>
      <w:r w:rsidRPr="00947016">
        <w:rPr>
          <w:rFonts w:ascii="Times New Roman" w:hAnsi="Times New Roman" w:cs="Times New Roman"/>
          <w:sz w:val="28"/>
          <w:szCs w:val="28"/>
        </w:rPr>
        <w:lastRenderedPageBreak/>
        <w:t xml:space="preserve">У традиционных  писем и SMS  сообщений есть как общие черты, так и существенные различия. И те, и другие дают автору  возможность передать любую информацию, выразить свои чувства и эмоции. Причем у SMS  появилась возможность это делать быстро, часто и оперативно. Но при этом изменился стиль письма, его структура, утратилась его выразительность и связность, уменьшился объем сообщения. </w:t>
      </w:r>
    </w:p>
    <w:p w:rsidR="00947016" w:rsidRPr="00947016" w:rsidRDefault="00947016" w:rsidP="00DA1630">
      <w:pPr>
        <w:spacing w:after="0"/>
        <w:ind w:firstLine="567"/>
        <w:jc w:val="both"/>
        <w:rPr>
          <w:rFonts w:ascii="Times New Roman" w:hAnsi="Times New Roman" w:cs="Times New Roman"/>
          <w:sz w:val="28"/>
          <w:szCs w:val="28"/>
        </w:rPr>
      </w:pPr>
      <w:r w:rsidRPr="00947016">
        <w:rPr>
          <w:rFonts w:ascii="Times New Roman" w:hAnsi="Times New Roman" w:cs="Times New Roman"/>
          <w:sz w:val="28"/>
          <w:szCs w:val="28"/>
        </w:rPr>
        <w:t xml:space="preserve">Из всех проведенных исследований можно сделать следующий  вывод. </w:t>
      </w:r>
    </w:p>
    <w:p w:rsidR="00947016" w:rsidRPr="00947016" w:rsidRDefault="00947016" w:rsidP="00DA1630">
      <w:pPr>
        <w:spacing w:after="0"/>
        <w:jc w:val="both"/>
        <w:rPr>
          <w:rFonts w:ascii="Times New Roman" w:hAnsi="Times New Roman" w:cs="Times New Roman"/>
          <w:sz w:val="28"/>
          <w:szCs w:val="28"/>
        </w:rPr>
      </w:pPr>
      <w:r w:rsidRPr="00947016">
        <w:rPr>
          <w:rFonts w:ascii="Times New Roman" w:hAnsi="Times New Roman" w:cs="Times New Roman"/>
          <w:sz w:val="28"/>
          <w:szCs w:val="28"/>
        </w:rPr>
        <w:t xml:space="preserve">Желание письменно обмениваться информацией осталось актуальным и в наши дни. Но современное средство переписки практически вытеснило традиционное рукописное письмо за счет скорости передачи, упрощенности языка и мобильности обратной связи. </w:t>
      </w:r>
    </w:p>
    <w:p w:rsidR="00947016" w:rsidRPr="00947016" w:rsidRDefault="00947016" w:rsidP="00DA1630">
      <w:pPr>
        <w:spacing w:after="0"/>
        <w:ind w:firstLine="567"/>
        <w:jc w:val="both"/>
        <w:rPr>
          <w:rFonts w:ascii="Times New Roman" w:hAnsi="Times New Roman" w:cs="Times New Roman"/>
          <w:sz w:val="28"/>
          <w:szCs w:val="28"/>
        </w:rPr>
      </w:pPr>
      <w:r w:rsidRPr="00947016">
        <w:rPr>
          <w:rFonts w:ascii="Times New Roman" w:hAnsi="Times New Roman" w:cs="Times New Roman"/>
          <w:sz w:val="28"/>
          <w:szCs w:val="28"/>
        </w:rPr>
        <w:t xml:space="preserve">Письмо же – это живая душа человека. Только в письме мы можем  открыть свой  внутренний мир, поделиться </w:t>
      </w:r>
      <w:proofErr w:type="gramStart"/>
      <w:r w:rsidRPr="00947016">
        <w:rPr>
          <w:rFonts w:ascii="Times New Roman" w:hAnsi="Times New Roman" w:cs="Times New Roman"/>
          <w:sz w:val="28"/>
          <w:szCs w:val="28"/>
        </w:rPr>
        <w:t>самым</w:t>
      </w:r>
      <w:proofErr w:type="gramEnd"/>
      <w:r w:rsidRPr="00947016">
        <w:rPr>
          <w:rFonts w:ascii="Times New Roman" w:hAnsi="Times New Roman" w:cs="Times New Roman"/>
          <w:sz w:val="28"/>
          <w:szCs w:val="28"/>
        </w:rPr>
        <w:t xml:space="preserve"> сокровенным. Возможно, наступит то время, когда люди вновь будут писать друг другу, и тогда письмо обретет свое второе рождение. </w:t>
      </w:r>
    </w:p>
    <w:p w:rsidR="00BA5075" w:rsidRDefault="00BA5075" w:rsidP="00DA1630">
      <w:pPr>
        <w:pStyle w:val="1"/>
        <w:spacing w:before="0" w:after="0"/>
        <w:ind w:left="0" w:right="0"/>
        <w:jc w:val="center"/>
      </w:pPr>
    </w:p>
    <w:sectPr w:rsidR="00BA5075" w:rsidSect="00BA5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F1718"/>
    <w:multiLevelType w:val="hybridMultilevel"/>
    <w:tmpl w:val="75B0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83423"/>
    <w:multiLevelType w:val="hybridMultilevel"/>
    <w:tmpl w:val="9768D4CA"/>
    <w:lvl w:ilvl="0" w:tplc="30605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9E"/>
    <w:rsid w:val="000E380F"/>
    <w:rsid w:val="00176594"/>
    <w:rsid w:val="001E6EAF"/>
    <w:rsid w:val="005A71DA"/>
    <w:rsid w:val="00740CC2"/>
    <w:rsid w:val="008B579E"/>
    <w:rsid w:val="00947016"/>
    <w:rsid w:val="00BA5075"/>
    <w:rsid w:val="00DA1630"/>
    <w:rsid w:val="00E9277C"/>
    <w:rsid w:val="00EE4997"/>
    <w:rsid w:val="00F539C0"/>
    <w:rsid w:val="00FB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E"/>
    <w:pPr>
      <w:autoSpaceDE w:val="0"/>
      <w:autoSpaceDN w:val="0"/>
      <w:adjustRightInd w:val="0"/>
      <w:spacing w:after="0" w:line="240" w:lineRule="auto"/>
    </w:pPr>
    <w:rPr>
      <w:rFonts w:ascii="Monotype Corsiva" w:hAnsi="Monotype Corsiva" w:cs="Monotype Corsiva"/>
      <w:color w:val="000000"/>
      <w:sz w:val="24"/>
      <w:szCs w:val="24"/>
    </w:rPr>
  </w:style>
  <w:style w:type="paragraph" w:styleId="a3">
    <w:name w:val="List Paragraph"/>
    <w:basedOn w:val="a"/>
    <w:uiPriority w:val="34"/>
    <w:qFormat/>
    <w:rsid w:val="00740CC2"/>
    <w:pPr>
      <w:ind w:left="720"/>
      <w:contextualSpacing/>
    </w:pPr>
  </w:style>
  <w:style w:type="character" w:styleId="a4">
    <w:name w:val="Hyperlink"/>
    <w:basedOn w:val="a0"/>
    <w:uiPriority w:val="99"/>
    <w:semiHidden/>
    <w:unhideWhenUsed/>
    <w:rsid w:val="00740CC2"/>
    <w:rPr>
      <w:color w:val="0000FF"/>
      <w:u w:val="single"/>
    </w:rPr>
  </w:style>
  <w:style w:type="paragraph" w:customStyle="1" w:styleId="1">
    <w:name w:val="Обычный1"/>
    <w:rsid w:val="00740CC2"/>
    <w:pPr>
      <w:spacing w:before="90" w:after="90" w:line="240" w:lineRule="auto"/>
      <w:ind w:left="90" w:right="90"/>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E"/>
    <w:pPr>
      <w:autoSpaceDE w:val="0"/>
      <w:autoSpaceDN w:val="0"/>
      <w:adjustRightInd w:val="0"/>
      <w:spacing w:after="0" w:line="240" w:lineRule="auto"/>
    </w:pPr>
    <w:rPr>
      <w:rFonts w:ascii="Monotype Corsiva" w:hAnsi="Monotype Corsiva" w:cs="Monotype Corsiva"/>
      <w:color w:val="000000"/>
      <w:sz w:val="24"/>
      <w:szCs w:val="24"/>
    </w:rPr>
  </w:style>
  <w:style w:type="paragraph" w:styleId="a3">
    <w:name w:val="List Paragraph"/>
    <w:basedOn w:val="a"/>
    <w:uiPriority w:val="34"/>
    <w:qFormat/>
    <w:rsid w:val="00740CC2"/>
    <w:pPr>
      <w:ind w:left="720"/>
      <w:contextualSpacing/>
    </w:pPr>
  </w:style>
  <w:style w:type="character" w:styleId="a4">
    <w:name w:val="Hyperlink"/>
    <w:basedOn w:val="a0"/>
    <w:uiPriority w:val="99"/>
    <w:semiHidden/>
    <w:unhideWhenUsed/>
    <w:rsid w:val="00740CC2"/>
    <w:rPr>
      <w:color w:val="0000FF"/>
      <w:u w:val="single"/>
    </w:rPr>
  </w:style>
  <w:style w:type="paragraph" w:customStyle="1" w:styleId="1">
    <w:name w:val="Обычный1"/>
    <w:rsid w:val="00740CC2"/>
    <w:pPr>
      <w:spacing w:before="90" w:after="90" w:line="240" w:lineRule="auto"/>
      <w:ind w:left="90" w:right="9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81928">
      <w:bodyDiv w:val="1"/>
      <w:marLeft w:val="0"/>
      <w:marRight w:val="0"/>
      <w:marTop w:val="0"/>
      <w:marBottom w:val="0"/>
      <w:divBdr>
        <w:top w:val="none" w:sz="0" w:space="0" w:color="auto"/>
        <w:left w:val="none" w:sz="0" w:space="0" w:color="auto"/>
        <w:bottom w:val="none" w:sz="0" w:space="0" w:color="auto"/>
        <w:right w:val="none" w:sz="0" w:space="0" w:color="auto"/>
      </w:divBdr>
    </w:div>
    <w:div w:id="13155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C8D2-9630-453B-9695-DD4879EA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Уткина Татьяна Викторовна</cp:lastModifiedBy>
  <cp:revision>2</cp:revision>
  <dcterms:created xsi:type="dcterms:W3CDTF">2021-11-08T12:37:00Z</dcterms:created>
  <dcterms:modified xsi:type="dcterms:W3CDTF">2021-11-08T12:37:00Z</dcterms:modified>
</cp:coreProperties>
</file>