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20B20" w14:textId="4BD27A09" w:rsidR="009A6C74" w:rsidRPr="00DD52E2" w:rsidRDefault="00DD52E2" w:rsidP="00DD52E2">
      <w:pPr>
        <w:pStyle w:val="a3"/>
        <w:shd w:val="clear" w:color="auto" w:fill="FFFFFF"/>
        <w:spacing w:after="0" w:line="360" w:lineRule="auto"/>
        <w:ind w:firstLine="709"/>
        <w:contextualSpacing/>
        <w:jc w:val="both"/>
        <w:rPr>
          <w:b/>
          <w:bCs/>
          <w:color w:val="181818"/>
        </w:rPr>
      </w:pPr>
      <w:r w:rsidRPr="003B32F0">
        <w:rPr>
          <w:b/>
          <w:bCs/>
          <w:color w:val="181818"/>
        </w:rPr>
        <w:t>СРАВНЕНИЕ УЗБЕКСКОГО И РУССКОГО ЯЗЫКОВ</w:t>
      </w:r>
    </w:p>
    <w:p w14:paraId="244E5AEB" w14:textId="02CE4FEB" w:rsidR="00C52CD1" w:rsidRDefault="004F24B6" w:rsidP="0095782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</w:pPr>
      <w:r w:rsidRPr="004F24B6">
        <w:rPr>
          <w:color w:val="181818"/>
        </w:rPr>
        <w:t>Русский язык является одним из самых сложных языков в мире</w:t>
      </w:r>
      <w:r>
        <w:rPr>
          <w:color w:val="181818"/>
        </w:rPr>
        <w:t>.</w:t>
      </w:r>
      <w:r w:rsidR="00271121">
        <w:rPr>
          <w:color w:val="181818"/>
        </w:rPr>
        <w:t xml:space="preserve"> С</w:t>
      </w:r>
      <w:r w:rsidRPr="004F24B6">
        <w:rPr>
          <w:color w:val="181818"/>
        </w:rPr>
        <w:t xml:space="preserve">ложной проблемой при изучении русского языка как иностранного является усвоение грамматических законов и правил. </w:t>
      </w:r>
    </w:p>
    <w:p w14:paraId="2F0A9B29" w14:textId="77777777" w:rsidR="003E64A5" w:rsidRDefault="003B32F0" w:rsidP="003E64A5">
      <w:pPr>
        <w:pStyle w:val="a3"/>
        <w:shd w:val="clear" w:color="auto" w:fill="FFFFFF"/>
        <w:spacing w:after="0" w:line="360" w:lineRule="auto"/>
        <w:ind w:firstLine="709"/>
        <w:contextualSpacing/>
        <w:rPr>
          <w:b/>
          <w:bCs/>
          <w:color w:val="181818"/>
        </w:rPr>
      </w:pPr>
      <w:r>
        <w:rPr>
          <w:color w:val="181818"/>
        </w:rPr>
        <w:t>П</w:t>
      </w:r>
      <w:r w:rsidR="00271121" w:rsidRPr="00271121">
        <w:rPr>
          <w:color w:val="181818"/>
        </w:rPr>
        <w:t>ри сопоставлении</w:t>
      </w:r>
      <w:r>
        <w:rPr>
          <w:color w:val="181818"/>
        </w:rPr>
        <w:t xml:space="preserve"> узбекского и русского языков</w:t>
      </w:r>
      <w:r w:rsidR="00271121" w:rsidRPr="00271121">
        <w:rPr>
          <w:color w:val="181818"/>
        </w:rPr>
        <w:t xml:space="preserve"> можно обнаружить очень любопытные сходства и не менее интересные отличия. Давайте сравним эти два языка и узнаем, много ли между ними общего.</w:t>
      </w:r>
      <w:r w:rsidR="003E64A5" w:rsidRPr="003E64A5">
        <w:rPr>
          <w:b/>
          <w:bCs/>
          <w:color w:val="181818"/>
        </w:rPr>
        <w:t xml:space="preserve"> </w:t>
      </w:r>
    </w:p>
    <w:p w14:paraId="1C4401D0" w14:textId="41FD574A" w:rsidR="003E64A5" w:rsidRPr="00271121" w:rsidRDefault="003E64A5" w:rsidP="003E64A5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b/>
          <w:bCs/>
          <w:color w:val="181818"/>
        </w:rPr>
        <w:t>Сходство русского и узбекского языков</w:t>
      </w:r>
    </w:p>
    <w:p w14:paraId="780650CA" w14:textId="77777777" w:rsidR="003E64A5" w:rsidRDefault="003E64A5" w:rsidP="003E64A5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Числительные в обоих языках по грамматическим признакам и по своему значению</w:t>
      </w:r>
    </w:p>
    <w:p w14:paraId="2556597C" w14:textId="77777777" w:rsidR="003E64A5" w:rsidRPr="00271121" w:rsidRDefault="003E64A5" w:rsidP="003E64A5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подразделяются на порядковые и количественные.</w:t>
      </w:r>
      <w:r>
        <w:rPr>
          <w:color w:val="181818"/>
        </w:rPr>
        <w:t xml:space="preserve"> </w:t>
      </w:r>
      <w:r w:rsidRPr="00271121">
        <w:rPr>
          <w:color w:val="181818"/>
        </w:rPr>
        <w:t xml:space="preserve">Однако при этом в узбекском языке числительные не склоняются, тогда как в русском они так же, как и существительные, способны </w:t>
      </w:r>
      <w:r>
        <w:rPr>
          <w:color w:val="181818"/>
        </w:rPr>
        <w:t>меняться</w:t>
      </w:r>
      <w:r w:rsidRPr="00271121">
        <w:rPr>
          <w:color w:val="181818"/>
        </w:rPr>
        <w:t xml:space="preserve"> по падежам.</w:t>
      </w:r>
    </w:p>
    <w:p w14:paraId="75EE40C8" w14:textId="77777777" w:rsidR="006C3326" w:rsidRDefault="003E64A5" w:rsidP="003E64A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В обоих языках имеются три наклонения глаголов – повелительное, изъявительное</w:t>
      </w:r>
    </w:p>
    <w:p w14:paraId="53F77729" w14:textId="2076502B" w:rsidR="00271121" w:rsidRPr="00271121" w:rsidRDefault="003E64A5" w:rsidP="006C3326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и сослагательное.</w:t>
      </w:r>
    </w:p>
    <w:p w14:paraId="57A334A3" w14:textId="77777777" w:rsidR="00271121" w:rsidRPr="00271121" w:rsidRDefault="00271121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b/>
          <w:bCs/>
          <w:color w:val="181818"/>
        </w:rPr>
        <w:t>Узбекский и русский языки: различия</w:t>
      </w:r>
    </w:p>
    <w:p w14:paraId="2D5AC874" w14:textId="77777777" w:rsidR="006C3326" w:rsidRDefault="00271121" w:rsidP="006C3326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color w:val="181818"/>
        </w:rPr>
        <w:t>Помимо того, что один язык является тюркским, а второй – славянским, есть и другие отличия:</w:t>
      </w:r>
    </w:p>
    <w:p w14:paraId="494AB9DC" w14:textId="77777777" w:rsidR="006C3326" w:rsidRDefault="00202221" w:rsidP="006C3326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contextualSpacing/>
        <w:rPr>
          <w:color w:val="181818"/>
        </w:rPr>
      </w:pPr>
      <w:r>
        <w:rPr>
          <w:color w:val="181818"/>
        </w:rPr>
        <w:t xml:space="preserve">В </w:t>
      </w:r>
      <w:r w:rsidR="00271121" w:rsidRPr="00271121">
        <w:rPr>
          <w:color w:val="181818"/>
        </w:rPr>
        <w:t>узбекском языке каждое отдельно взятое морфологическое значение слова</w:t>
      </w:r>
    </w:p>
    <w:p w14:paraId="64FF8531" w14:textId="77777777" w:rsidR="0083138A" w:rsidRPr="0083138A" w:rsidRDefault="00271121" w:rsidP="0083138A">
      <w:pPr>
        <w:pStyle w:val="a3"/>
        <w:shd w:val="clear" w:color="auto" w:fill="FFFFFF"/>
        <w:spacing w:after="0" w:line="360" w:lineRule="auto"/>
        <w:contextualSpacing/>
        <w:rPr>
          <w:color w:val="181818"/>
        </w:rPr>
      </w:pPr>
      <w:r w:rsidRPr="00271121">
        <w:rPr>
          <w:color w:val="181818"/>
        </w:rPr>
        <w:t>выражается отдельн</w:t>
      </w:r>
      <w:r w:rsidR="00202221">
        <w:rPr>
          <w:color w:val="181818"/>
        </w:rPr>
        <w:t>ой морфемой</w:t>
      </w:r>
      <w:r w:rsidRPr="00271121">
        <w:rPr>
          <w:color w:val="181818"/>
        </w:rPr>
        <w:t xml:space="preserve">, причем </w:t>
      </w:r>
      <w:r w:rsidR="00202221">
        <w:rPr>
          <w:color w:val="181818"/>
        </w:rPr>
        <w:t>морфемы</w:t>
      </w:r>
      <w:r w:rsidRPr="00271121">
        <w:rPr>
          <w:color w:val="181818"/>
        </w:rPr>
        <w:t xml:space="preserve"> добавляются к основе в определенной последовательности (если их несколько). В итоге каждое слово довольно просто разбирается на «запчасти».</w:t>
      </w:r>
      <w:r w:rsidR="0083138A">
        <w:rPr>
          <w:color w:val="181818"/>
        </w:rPr>
        <w:t xml:space="preserve"> Например: </w:t>
      </w:r>
      <w:r w:rsidR="0083138A" w:rsidRPr="0083138A">
        <w:rPr>
          <w:color w:val="181818"/>
        </w:rPr>
        <w:t>иш-чи-ла-ри-мизга (нашим рабочим).</w:t>
      </w:r>
    </w:p>
    <w:p w14:paraId="1726EE7D" w14:textId="1FE1C49C" w:rsidR="00271121" w:rsidRPr="00271121" w:rsidRDefault="0083138A" w:rsidP="0083138A">
      <w:pPr>
        <w:pStyle w:val="a3"/>
        <w:shd w:val="clear" w:color="auto" w:fill="FFFFFF"/>
        <w:spacing w:after="0" w:line="360" w:lineRule="auto"/>
        <w:contextualSpacing/>
        <w:rPr>
          <w:color w:val="181818"/>
        </w:rPr>
      </w:pPr>
      <w:r w:rsidRPr="0083138A">
        <w:rPr>
          <w:color w:val="181818"/>
        </w:rPr>
        <w:t>В этом слове корень означает «работа, дело» а каждый последующий аффикс имеет одно название: - чи, - словообразовательный аффикс - деятеля: - лар – суффикс множественного числа, - имиз , суффикс принадлежности в значении «наши», - га суффикс дательного падежа.</w:t>
      </w:r>
      <w:r>
        <w:rPr>
          <w:color w:val="181818"/>
        </w:rPr>
        <w:t xml:space="preserve"> </w:t>
      </w:r>
    </w:p>
    <w:p w14:paraId="4B97E017" w14:textId="5E31230E" w:rsidR="00271121" w:rsidRPr="00271121" w:rsidRDefault="00271121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color w:val="181818"/>
        </w:rPr>
        <w:t>Однако в русском языке все иначе. Здесь морфологическое значение слова включает род, число, падеж</w:t>
      </w:r>
      <w:r w:rsidR="00202221">
        <w:rPr>
          <w:color w:val="181818"/>
        </w:rPr>
        <w:t>,</w:t>
      </w:r>
      <w:r w:rsidRPr="00271121">
        <w:rPr>
          <w:color w:val="181818"/>
        </w:rPr>
        <w:t xml:space="preserve"> вид</w:t>
      </w:r>
      <w:r w:rsidR="006C3326">
        <w:rPr>
          <w:color w:val="181818"/>
        </w:rPr>
        <w:t xml:space="preserve"> (у глаголов)</w:t>
      </w:r>
      <w:r w:rsidRPr="00271121">
        <w:rPr>
          <w:color w:val="181818"/>
        </w:rPr>
        <w:t xml:space="preserve"> и образуется различными способами:</w:t>
      </w:r>
    </w:p>
    <w:p w14:paraId="1C7CB26B" w14:textId="54468516" w:rsidR="00271121" w:rsidRPr="00271121" w:rsidRDefault="00202221" w:rsidP="002711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>
        <w:rPr>
          <w:color w:val="181818"/>
        </w:rPr>
        <w:t>С</w:t>
      </w:r>
      <w:r w:rsidR="00271121" w:rsidRPr="00271121">
        <w:rPr>
          <w:color w:val="181818"/>
        </w:rPr>
        <w:t>уффиксами, приставками и окончаниями, добавляемыми к корню слова – при-ехать, про-ехать-ся,</w:t>
      </w:r>
    </w:p>
    <w:p w14:paraId="76D56119" w14:textId="5CBBB27E" w:rsidR="00271121" w:rsidRPr="00271121" w:rsidRDefault="00202221" w:rsidP="002711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>
        <w:rPr>
          <w:color w:val="181818"/>
        </w:rPr>
        <w:t>Чередованием</w:t>
      </w:r>
      <w:r w:rsidR="00271121" w:rsidRPr="00271121">
        <w:rPr>
          <w:color w:val="181818"/>
        </w:rPr>
        <w:t xml:space="preserve"> букв в корне слова: лежать – ляг,</w:t>
      </w:r>
    </w:p>
    <w:p w14:paraId="72FAFF0E" w14:textId="7EFC63CD" w:rsidR="00271121" w:rsidRPr="00271121" w:rsidRDefault="00271121" w:rsidP="002711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 xml:space="preserve">Чередованием </w:t>
      </w:r>
      <w:r w:rsidR="00202221">
        <w:rPr>
          <w:color w:val="181818"/>
        </w:rPr>
        <w:t>нескольких букв</w:t>
      </w:r>
      <w:r w:rsidRPr="00271121">
        <w:rPr>
          <w:color w:val="181818"/>
        </w:rPr>
        <w:t>: искать – ищу, часто – чаще,</w:t>
      </w:r>
    </w:p>
    <w:p w14:paraId="2217A969" w14:textId="4AEF38FC" w:rsidR="00271121" w:rsidRPr="00271121" w:rsidRDefault="00202221" w:rsidP="002711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>
        <w:rPr>
          <w:color w:val="181818"/>
        </w:rPr>
        <w:t>Заменой слова</w:t>
      </w:r>
      <w:r w:rsidR="00271121" w:rsidRPr="00271121">
        <w:rPr>
          <w:color w:val="181818"/>
        </w:rPr>
        <w:t xml:space="preserve">: </w:t>
      </w:r>
      <w:bookmarkStart w:id="0" w:name="_Hlk89176755"/>
      <w:r w:rsidR="00271121" w:rsidRPr="00271121">
        <w:rPr>
          <w:color w:val="181818"/>
        </w:rPr>
        <w:t>человек – люди, ребенок – дети,</w:t>
      </w:r>
      <w:bookmarkEnd w:id="0"/>
    </w:p>
    <w:p w14:paraId="00CAD539" w14:textId="77777777" w:rsidR="00271121" w:rsidRPr="00271121" w:rsidRDefault="00271121" w:rsidP="0027112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Сменой ударения: ищущий – искать.</w:t>
      </w:r>
    </w:p>
    <w:p w14:paraId="0062A867" w14:textId="77777777" w:rsidR="00271121" w:rsidRPr="00271121" w:rsidRDefault="00271121" w:rsidP="002711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lastRenderedPageBreak/>
        <w:t>В узбекском языке предлоги практически отсутствуют – их успешно заменяют разновидности суффиксов либо дополнительные слова, размещаемые после основного слова.</w:t>
      </w:r>
    </w:p>
    <w:p w14:paraId="63E32FD7" w14:textId="77777777" w:rsidR="00271121" w:rsidRPr="00271121" w:rsidRDefault="00271121" w:rsidP="0027112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В русском присутствуют такие грамматические категории, которых нет и никогда не было в узбекском.</w:t>
      </w:r>
    </w:p>
    <w:p w14:paraId="1DAF27D4" w14:textId="77777777" w:rsidR="00271121" w:rsidRPr="00271121" w:rsidRDefault="00271121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color w:val="181818"/>
        </w:rPr>
        <w:t>Тут подразумеваются вид, род, неодушевленность или одушевленность. Например, в узбекском местоимение «у» может означать «он», «она», «оно», причем подразумевается не только одушевленное лицо.</w:t>
      </w:r>
    </w:p>
    <w:p w14:paraId="6397C07D" w14:textId="77777777" w:rsidR="00271121" w:rsidRPr="00271121" w:rsidRDefault="00271121" w:rsidP="0027112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В русском предложения не имеют жестко обозначенного порядка слов, тогда как в узбекском такой порядок есть.</w:t>
      </w:r>
    </w:p>
    <w:p w14:paraId="4FC05865" w14:textId="54D6B10E" w:rsidR="00271121" w:rsidRPr="00271121" w:rsidRDefault="00271121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color w:val="181818"/>
        </w:rPr>
        <w:t>Например, в зависимости от интонации и эмоциональной окраски русскоязычный человек может сказать: «ушел я за хлебом», «я ушел за хлебом», «за хлебом я ушел», тогда как узбек всегда скажет «мен (я) нонга (за хлебом) кетдим (ушел)». При этом в узбекском языке глагол стабильно занимает последнее место в предложении.</w:t>
      </w:r>
    </w:p>
    <w:p w14:paraId="210C047E" w14:textId="77777777" w:rsidR="00271121" w:rsidRPr="00271121" w:rsidRDefault="00271121" w:rsidP="00271121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Отличие в словообразовании существительных.</w:t>
      </w:r>
    </w:p>
    <w:p w14:paraId="65151B88" w14:textId="77777777" w:rsidR="00271121" w:rsidRPr="00271121" w:rsidRDefault="00271121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color w:val="181818"/>
        </w:rPr>
        <w:t>Например, в русском при формировании существительного, означающего профессию человека, могут использоваться разные словообразующие суффиксы: камен-щик, худож-ник, строи-тель, архитек-тор и т. д.</w:t>
      </w:r>
    </w:p>
    <w:p w14:paraId="75CE0E5D" w14:textId="5684EB50" w:rsidR="00271121" w:rsidRDefault="00271121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 w:rsidRPr="00271121">
        <w:rPr>
          <w:color w:val="181818"/>
        </w:rPr>
        <w:t>В узбекском языке есть всего од</w:t>
      </w:r>
      <w:r w:rsidR="00207D82">
        <w:rPr>
          <w:color w:val="181818"/>
        </w:rPr>
        <w:t>на морфема</w:t>
      </w:r>
      <w:r w:rsidRPr="00271121">
        <w:rPr>
          <w:color w:val="181818"/>
        </w:rPr>
        <w:t>, отражающий принадлежность к профессии – это</w:t>
      </w:r>
      <w:r w:rsidR="00207D82">
        <w:rPr>
          <w:color w:val="181818"/>
        </w:rPr>
        <w:t xml:space="preserve"> суффик</w:t>
      </w:r>
      <w:r w:rsidRPr="00271121">
        <w:rPr>
          <w:color w:val="181818"/>
        </w:rPr>
        <w:t>с «-чи». В итоге мы имеем: рыбак –</w:t>
      </w:r>
      <w:r w:rsidR="00207D82">
        <w:rPr>
          <w:color w:val="181818"/>
        </w:rPr>
        <w:t xml:space="preserve"> окутув+чи (учитель), сотув+чи (продавец), </w:t>
      </w:r>
      <w:r w:rsidR="00207D82" w:rsidRPr="00271121">
        <w:rPr>
          <w:color w:val="181818"/>
        </w:rPr>
        <w:t>назорат+чи</w:t>
      </w:r>
      <w:r w:rsidR="00207D82">
        <w:rPr>
          <w:color w:val="181818"/>
        </w:rPr>
        <w:t xml:space="preserve"> (контролёр).</w:t>
      </w:r>
    </w:p>
    <w:p w14:paraId="2D1CBF02" w14:textId="61134D06" w:rsidR="00207D82" w:rsidRDefault="00207D82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>
        <w:rPr>
          <w:color w:val="181818"/>
        </w:rPr>
        <w:t xml:space="preserve">Суффикс </w:t>
      </w:r>
      <w:r w:rsidR="005B409E">
        <w:rPr>
          <w:color w:val="181818"/>
        </w:rPr>
        <w:t>«-ча» в узбекском языке носит уменьшительно-ласкательную окраску, например: гул-ча (цветочек), калам-ча (карандашик), топ-ча (мячик).</w:t>
      </w:r>
    </w:p>
    <w:p w14:paraId="3C7ED378" w14:textId="3B8251BD" w:rsidR="005B409E" w:rsidRPr="00271121" w:rsidRDefault="008B3F22" w:rsidP="00271121">
      <w:pPr>
        <w:pStyle w:val="a3"/>
        <w:shd w:val="clear" w:color="auto" w:fill="FFFFFF"/>
        <w:spacing w:after="0" w:line="360" w:lineRule="auto"/>
        <w:ind w:firstLine="709"/>
        <w:contextualSpacing/>
        <w:rPr>
          <w:color w:val="181818"/>
        </w:rPr>
      </w:pPr>
      <w:r>
        <w:rPr>
          <w:color w:val="181818"/>
        </w:rPr>
        <w:t>«-лар»</w:t>
      </w:r>
      <w:r w:rsidR="00262E14">
        <w:rPr>
          <w:color w:val="181818"/>
        </w:rPr>
        <w:t xml:space="preserve"> - суффикс множественного числа. Если в русском языке иногда происходит замена слова, то в узбекском этого нет. Например, русский язык: </w:t>
      </w:r>
      <w:r w:rsidR="00262E14" w:rsidRPr="00271121">
        <w:rPr>
          <w:color w:val="181818"/>
        </w:rPr>
        <w:t>человек – люди, ребенок – дети</w:t>
      </w:r>
      <w:r w:rsidR="00262E14">
        <w:rPr>
          <w:color w:val="181818"/>
        </w:rPr>
        <w:t>; узбекский язык: бола (ребёнок) – бола+лар (дети), одам (человек) – одам+лар (люди).</w:t>
      </w:r>
    </w:p>
    <w:p w14:paraId="7D09FD71" w14:textId="77777777" w:rsidR="00271121" w:rsidRPr="00271121" w:rsidRDefault="00271121" w:rsidP="00271121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contextualSpacing/>
        <w:rPr>
          <w:color w:val="181818"/>
        </w:rPr>
      </w:pPr>
      <w:r w:rsidRPr="00271121">
        <w:rPr>
          <w:color w:val="181818"/>
        </w:rPr>
        <w:t>В русском присутствуют слова, употребляемые исключительно во множественном числе, а вот в узбекском таких слов нет.</w:t>
      </w:r>
    </w:p>
    <w:p w14:paraId="60041306" w14:textId="77777777" w:rsidR="0083138A" w:rsidRDefault="00271121" w:rsidP="0083138A">
      <w:pPr>
        <w:pStyle w:val="a3"/>
        <w:shd w:val="clear" w:color="auto" w:fill="FFFFFF"/>
        <w:spacing w:after="0" w:line="360" w:lineRule="auto"/>
        <w:contextualSpacing/>
        <w:rPr>
          <w:color w:val="181818"/>
        </w:rPr>
      </w:pPr>
      <w:r w:rsidRPr="00271121">
        <w:rPr>
          <w:color w:val="181818"/>
        </w:rPr>
        <w:t>К примеру, ножницы, очки, брюки, шахматы не употребляются в единственном числе.</w:t>
      </w:r>
    </w:p>
    <w:p w14:paraId="55CEAABB" w14:textId="248F152D" w:rsidR="0083138A" w:rsidRPr="0083138A" w:rsidRDefault="0083138A" w:rsidP="0083138A">
      <w:pPr>
        <w:pStyle w:val="a3"/>
        <w:shd w:val="clear" w:color="auto" w:fill="FFFFFF"/>
        <w:spacing w:line="360" w:lineRule="auto"/>
        <w:ind w:firstLine="709"/>
        <w:contextualSpacing/>
        <w:rPr>
          <w:color w:val="181818"/>
        </w:rPr>
      </w:pPr>
      <w:r w:rsidRPr="00271121">
        <w:t xml:space="preserve">При подробном изучении сходств и различий </w:t>
      </w:r>
      <w:r w:rsidR="00DD52E2">
        <w:t>языков</w:t>
      </w:r>
      <w:r w:rsidRPr="00271121">
        <w:t>, проблема изучения русского языка как иностранного становится вполне разрешимой.</w:t>
      </w:r>
    </w:p>
    <w:sectPr w:rsidR="0083138A" w:rsidRPr="00831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614"/>
    <w:multiLevelType w:val="hybridMultilevel"/>
    <w:tmpl w:val="4A0E6B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A3943BB"/>
    <w:multiLevelType w:val="multilevel"/>
    <w:tmpl w:val="245E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A5A09"/>
    <w:multiLevelType w:val="multilevel"/>
    <w:tmpl w:val="C024C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4595B"/>
    <w:multiLevelType w:val="multilevel"/>
    <w:tmpl w:val="94DC5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9D60DC"/>
    <w:multiLevelType w:val="multilevel"/>
    <w:tmpl w:val="5B68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CA433A"/>
    <w:multiLevelType w:val="multilevel"/>
    <w:tmpl w:val="AC1E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E4A5B"/>
    <w:multiLevelType w:val="multilevel"/>
    <w:tmpl w:val="7BEC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1B27E1"/>
    <w:multiLevelType w:val="multilevel"/>
    <w:tmpl w:val="1706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F39BA"/>
    <w:multiLevelType w:val="multilevel"/>
    <w:tmpl w:val="8972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5F0A3F"/>
    <w:multiLevelType w:val="multilevel"/>
    <w:tmpl w:val="8960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6E"/>
    <w:rsid w:val="00016DA9"/>
    <w:rsid w:val="000B0D2F"/>
    <w:rsid w:val="00202221"/>
    <w:rsid w:val="00207D82"/>
    <w:rsid w:val="00262E14"/>
    <w:rsid w:val="00271121"/>
    <w:rsid w:val="0028199B"/>
    <w:rsid w:val="003B32F0"/>
    <w:rsid w:val="003E64A5"/>
    <w:rsid w:val="00463943"/>
    <w:rsid w:val="004A32B4"/>
    <w:rsid w:val="004F24B6"/>
    <w:rsid w:val="005B409E"/>
    <w:rsid w:val="00642B02"/>
    <w:rsid w:val="006C3326"/>
    <w:rsid w:val="007317D6"/>
    <w:rsid w:val="0083138A"/>
    <w:rsid w:val="008B3F22"/>
    <w:rsid w:val="0095782D"/>
    <w:rsid w:val="009A6C74"/>
    <w:rsid w:val="00A81AE5"/>
    <w:rsid w:val="00AD28CD"/>
    <w:rsid w:val="00BB426E"/>
    <w:rsid w:val="00C52CD1"/>
    <w:rsid w:val="00D614BA"/>
    <w:rsid w:val="00DD52E2"/>
    <w:rsid w:val="00F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0045"/>
  <w15:chartTrackingRefBased/>
  <w15:docId w15:val="{CADA165C-B8EE-443A-96D0-CD8E3446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6C74"/>
    <w:rPr>
      <w:i/>
      <w:iCs/>
    </w:rPr>
  </w:style>
  <w:style w:type="character" w:styleId="a5">
    <w:name w:val="Strong"/>
    <w:basedOn w:val="a0"/>
    <w:uiPriority w:val="22"/>
    <w:qFormat/>
    <w:rsid w:val="009A6C74"/>
    <w:rPr>
      <w:b/>
      <w:bCs/>
    </w:rPr>
  </w:style>
  <w:style w:type="table" w:styleId="a6">
    <w:name w:val="Table Grid"/>
    <w:basedOn w:val="a1"/>
    <w:uiPriority w:val="39"/>
    <w:rsid w:val="009A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Лынова</dc:creator>
  <cp:keywords/>
  <dc:description/>
  <cp:lastModifiedBy>Елена Лынова</cp:lastModifiedBy>
  <cp:revision>4</cp:revision>
  <dcterms:created xsi:type="dcterms:W3CDTF">2021-11-27T16:41:00Z</dcterms:created>
  <dcterms:modified xsi:type="dcterms:W3CDTF">2021-11-30T12:01:00Z</dcterms:modified>
</cp:coreProperties>
</file>