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F6" w:rsidRPr="009E3551" w:rsidRDefault="00900EF6" w:rsidP="00900EF6">
      <w:pPr>
        <w:jc w:val="center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Муниципальное бюджетное общеобразовательное учреждение </w:t>
      </w: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города Ульяновска "Средняя школа №32"</w:t>
      </w: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 w:rsidP="00900EF6">
      <w:pPr>
        <w:jc w:val="center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>Доклад</w:t>
      </w:r>
    </w:p>
    <w:p w:rsidR="009E3551" w:rsidRPr="009E3551" w:rsidRDefault="009E3551" w:rsidP="00900EF6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B06B57" w:rsidP="00B06B57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 xml:space="preserve"> на тему:</w:t>
      </w:r>
      <w:r w:rsidRPr="009E3551"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  <w:t xml:space="preserve"> Заимствованные слова в современном речи</w:t>
      </w: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Default="001F27F1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 xml:space="preserve">Выполнил: </w:t>
      </w:r>
    </w:p>
    <w:p w:rsidR="00900EF6" w:rsidRDefault="001F27F1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>Ахмаджонов</w:t>
      </w:r>
      <w:r w:rsidR="00B06B57"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 xml:space="preserve"> Асадбек Анваржон угли</w:t>
      </w:r>
    </w:p>
    <w:p w:rsidR="009E3551" w:rsidRDefault="009E3551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szCs w:val="32"/>
          <w:highlight w:val="white"/>
        </w:rPr>
        <w:t>ученик 10 класса</w:t>
      </w:r>
    </w:p>
    <w:p w:rsidR="009E3551" w:rsidRPr="009E3551" w:rsidRDefault="009E3551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>
        <w:rPr>
          <w:rFonts w:ascii="Times New Roman" w:hAnsi="Times New Roman"/>
          <w:color w:val="000000" w:themeColor="text1"/>
          <w:sz w:val="32"/>
          <w:szCs w:val="32"/>
          <w:highlight w:val="white"/>
        </w:rPr>
        <w:t>Средней школы №32</w:t>
      </w:r>
    </w:p>
    <w:p w:rsidR="009E3551" w:rsidRDefault="00196250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 xml:space="preserve">Руководитель: </w:t>
      </w:r>
    </w:p>
    <w:p w:rsidR="00900EF6" w:rsidRPr="009E3551" w:rsidRDefault="00196250" w:rsidP="009E3551">
      <w:pPr>
        <w:jc w:val="right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>Степанова Виктория Александровна</w:t>
      </w:r>
    </w:p>
    <w:p w:rsidR="00900EF6" w:rsidRPr="009E3551" w:rsidRDefault="00900EF6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00EF6" w:rsidRPr="009E3551" w:rsidRDefault="00900EF6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F41E21" w:rsidRPr="009E3551" w:rsidRDefault="00F41E2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>
      <w:pPr>
        <w:jc w:val="left"/>
        <w:rPr>
          <w:rFonts w:ascii="Times New Roman" w:hAnsi="Times New Roman"/>
          <w:b/>
          <w:color w:val="000000" w:themeColor="text1"/>
          <w:sz w:val="32"/>
          <w:szCs w:val="32"/>
          <w:highlight w:val="white"/>
        </w:rPr>
      </w:pPr>
    </w:p>
    <w:p w:rsidR="009E3551" w:rsidRPr="009E3551" w:rsidRDefault="009E3551" w:rsidP="009E3551">
      <w:pPr>
        <w:jc w:val="center"/>
        <w:rPr>
          <w:rFonts w:ascii="Times New Roman" w:hAnsi="Times New Roman"/>
          <w:color w:val="000000" w:themeColor="text1"/>
          <w:sz w:val="32"/>
          <w:szCs w:val="32"/>
          <w:highlight w:val="white"/>
        </w:rPr>
      </w:pPr>
      <w:r w:rsidRPr="009E3551">
        <w:rPr>
          <w:rFonts w:ascii="Times New Roman" w:hAnsi="Times New Roman"/>
          <w:color w:val="000000" w:themeColor="text1"/>
          <w:sz w:val="32"/>
          <w:szCs w:val="32"/>
          <w:highlight w:val="white"/>
        </w:rPr>
        <w:t>Ульяновск, 2021</w:t>
      </w:r>
    </w:p>
    <w:p w:rsidR="0015308B" w:rsidRDefault="0015308B">
      <w:pPr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>
        <w:rPr>
          <w:rFonts w:ascii="Times New Roman" w:hAnsi="Times New Roman"/>
          <w:b/>
          <w:color w:val="000000" w:themeColor="text1"/>
          <w:szCs w:val="28"/>
          <w:highlight w:val="white"/>
        </w:rPr>
        <w:br w:type="page"/>
      </w:r>
    </w:p>
    <w:p w:rsidR="00F41E21" w:rsidRDefault="00F41E21">
      <w:pPr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F41E21" w:rsidRDefault="00F41E21">
      <w:pPr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F41E21" w:rsidRPr="00F41E21" w:rsidRDefault="00F41E21" w:rsidP="009E3551">
      <w:pPr>
        <w:spacing w:line="360" w:lineRule="auto"/>
        <w:jc w:val="center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>
        <w:rPr>
          <w:rFonts w:ascii="Times New Roman" w:hAnsi="Times New Roman"/>
          <w:b/>
          <w:color w:val="000000" w:themeColor="text1"/>
          <w:szCs w:val="28"/>
          <w:highlight w:val="white"/>
        </w:rPr>
        <w:t>Содержание</w:t>
      </w:r>
    </w:p>
    <w:p w:rsidR="009E3551" w:rsidRDefault="009E3551" w:rsidP="009E3551">
      <w:pPr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F41E21" w:rsidRPr="009E3551" w:rsidRDefault="00F41E21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Заимствованные слова в современной речи…………………………………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…2</w:t>
      </w:r>
    </w:p>
    <w:p w:rsidR="00F41E21" w:rsidRPr="009E3551" w:rsidRDefault="00F41E21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Современные заимствования……………………………………………………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.5</w:t>
      </w:r>
    </w:p>
    <w:p w:rsidR="00F41E21" w:rsidRPr="009E3551" w:rsidRDefault="00F41E21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Происхождения лексики русского языка</w:t>
      </w:r>
      <w:r w:rsidR="0029251A" w:rsidRPr="009E3551">
        <w:rPr>
          <w:rFonts w:ascii="Times New Roman" w:hAnsi="Times New Roman"/>
          <w:color w:val="000000" w:themeColor="text1"/>
          <w:szCs w:val="28"/>
          <w:highlight w:val="white"/>
        </w:rPr>
        <w:t>………………………………………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="0029251A" w:rsidRPr="009E3551">
        <w:rPr>
          <w:rFonts w:ascii="Times New Roman" w:hAnsi="Times New Roman"/>
          <w:color w:val="000000" w:themeColor="text1"/>
          <w:szCs w:val="28"/>
          <w:highlight w:val="white"/>
        </w:rPr>
        <w:t>.7</w:t>
      </w:r>
    </w:p>
    <w:p w:rsidR="0029251A" w:rsidRPr="009E3551" w:rsidRDefault="0029251A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Заимствования из неславянских языков в разные периоды истории………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9</w:t>
      </w:r>
    </w:p>
    <w:p w:rsidR="0029251A" w:rsidRPr="009E3551" w:rsidRDefault="0029251A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Иноязычная лексика в современном русском языке…………………………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11</w:t>
      </w:r>
    </w:p>
    <w:p w:rsidR="0029251A" w:rsidRPr="009E3551" w:rsidRDefault="0029251A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 xml:space="preserve">Заимствования конца </w:t>
      </w:r>
      <w:r w:rsidRPr="009E3551">
        <w:rPr>
          <w:rFonts w:ascii="Times New Roman" w:hAnsi="Times New Roman"/>
          <w:color w:val="000000" w:themeColor="text1"/>
          <w:szCs w:val="28"/>
          <w:highlight w:val="white"/>
          <w:lang w:val="en-US"/>
        </w:rPr>
        <w:t>XX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 xml:space="preserve">- начала </w:t>
      </w:r>
      <w:r w:rsidRPr="009E3551">
        <w:rPr>
          <w:rFonts w:ascii="Times New Roman" w:hAnsi="Times New Roman"/>
          <w:color w:val="000000" w:themeColor="text1"/>
          <w:szCs w:val="28"/>
          <w:highlight w:val="white"/>
          <w:lang w:val="en-US"/>
        </w:rPr>
        <w:t>XXI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 xml:space="preserve"> века. С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фера употребления…………14</w:t>
      </w:r>
    </w:p>
    <w:p w:rsidR="00196250" w:rsidRPr="009E3551" w:rsidRDefault="00196250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Результат процесса заимствования……………………………………………...15</w:t>
      </w:r>
    </w:p>
    <w:p w:rsidR="00196250" w:rsidRPr="009E3551" w:rsidRDefault="00196250" w:rsidP="009E3551">
      <w:pPr>
        <w:spacing w:line="360" w:lineRule="auto"/>
        <w:jc w:val="left"/>
        <w:rPr>
          <w:rFonts w:ascii="Times New Roman" w:hAnsi="Times New Roman"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Выводы………………………………………………………………………………17</w:t>
      </w:r>
    </w:p>
    <w:p w:rsidR="00F41E21" w:rsidRPr="00196250" w:rsidRDefault="00F41E21" w:rsidP="009E3551">
      <w:pPr>
        <w:spacing w:line="360" w:lineRule="auto"/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Использованная литература…………………………………………………...</w:t>
      </w:r>
      <w:r w:rsidR="00196250" w:rsidRPr="009E3551">
        <w:rPr>
          <w:rFonts w:ascii="Times New Roman" w:hAnsi="Times New Roman"/>
          <w:color w:val="000000" w:themeColor="text1"/>
          <w:szCs w:val="28"/>
          <w:highlight w:val="white"/>
        </w:rPr>
        <w:t>....</w:t>
      </w:r>
      <w:r w:rsidRPr="009E3551">
        <w:rPr>
          <w:rFonts w:ascii="Times New Roman" w:hAnsi="Times New Roman"/>
          <w:color w:val="000000" w:themeColor="text1"/>
          <w:szCs w:val="28"/>
          <w:highlight w:val="white"/>
        </w:rPr>
        <w:t>19</w:t>
      </w:r>
      <w:r>
        <w:rPr>
          <w:rFonts w:ascii="Times New Roman" w:hAnsi="Times New Roman"/>
          <w:b/>
          <w:color w:val="000000" w:themeColor="text1"/>
          <w:szCs w:val="28"/>
          <w:highlight w:val="white"/>
        </w:rPr>
        <w:br w:type="page"/>
      </w:r>
    </w:p>
    <w:p w:rsidR="00F41E21" w:rsidRDefault="00F41E21">
      <w:pPr>
        <w:jc w:val="left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900EF6" w:rsidRDefault="00EA28DD" w:rsidP="00900EF6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З</w:t>
      </w:r>
      <w:r w:rsidR="00D30284"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аимствованные слова в современной речи.</w:t>
      </w:r>
    </w:p>
    <w:p w:rsidR="00900EF6" w:rsidRDefault="00D30284" w:rsidP="00900EF6">
      <w:pPr>
        <w:spacing w:line="276" w:lineRule="auto"/>
        <w:jc w:val="right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</w:rPr>
        <w:br/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 «Берегите наш язык, наш прекрасный русский язык – это клад, это достояние, переданное нам нашими предшественниками!» </w:t>
      </w:r>
    </w:p>
    <w:p w:rsidR="00A75D37" w:rsidRPr="00900EF6" w:rsidRDefault="00D30284" w:rsidP="00900EF6">
      <w:pPr>
        <w:spacing w:line="276" w:lineRule="auto"/>
        <w:jc w:val="right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/И.С. Тургенев/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 </w:t>
      </w:r>
    </w:p>
    <w:p w:rsidR="00A75D37" w:rsidRPr="00900EF6" w:rsidRDefault="00D30284" w:rsidP="00900EF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Слова, вошедшие в русский язык из других языков, называются заимствованными. То есть, это такие иноязычные слова, которые полностью вошли в лексическую систему русского языка. Они приобрели лексическое значение, фонетическое оформление, грамматические признаки. Например: школа (лат.), гимназия (греч.), колледж (англ.), шахта (нем.), олимпиада (греч.), энциклопедия (франц.), клоун (англ.), костюм (итал.), верстак и ранец (нем.), митинг и матч (англ.), гитара и серенада (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искан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.) и т.д.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Использование иностранных слов свойственно всем современным языкам. Это вызвано потребностями назвать новый предмет, изобретённый другим народом, обозначить новое понятие, появившееся в обществе. Причиной заимствования являются тесные экономические, политические, культурные и иные связи между народами.</w:t>
      </w:r>
    </w:p>
    <w:p w:rsidR="00A75D37" w:rsidRPr="00900EF6" w:rsidRDefault="00D30284" w:rsidP="00900EF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Процесс пополнения языка новыми словами происходит разными путями: через устную речь, через письменные источники, через другие языки. Лексическое заимствование обогащает язык, не нарушая его грамматический строй и внутренние законы развития. Некоторые слова пришли к нам давно, и сейчас только учёные-лингвис</w:t>
      </w:r>
      <w:r w:rsidR="00B00431" w:rsidRPr="00900EF6">
        <w:rPr>
          <w:rFonts w:ascii="Times New Roman" w:hAnsi="Times New Roman"/>
          <w:color w:val="000000" w:themeColor="text1"/>
          <w:szCs w:val="28"/>
          <w:highlight w:val="white"/>
        </w:rPr>
        <w:t>ты</w:t>
      </w:r>
      <w:r w:rsidR="007539C3">
        <w:rPr>
          <w:rFonts w:ascii="Times New Roman" w:hAnsi="Times New Roman"/>
          <w:color w:val="000000" w:themeColor="text1"/>
          <w:szCs w:val="28"/>
          <w:highlight w:val="white"/>
        </w:rPr>
        <w:t xml:space="preserve"> могут определить их «иностран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ность». Таково, например, слово хлеб, которое многими языками, в том числе и русским, было заимствовано из древнегерманского языка.</w:t>
      </w:r>
    </w:p>
    <w:p w:rsidR="00A75D37" w:rsidRPr="00900EF6" w:rsidRDefault="00D30284" w:rsidP="00900EF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За последние несколько лет наш лексикон увеличился за счёт научно-технического прогресса, всеобщей компьютеризации, изменений в сфере политики, экономики и культуры. Например, монитор, принтер, сканер, хакер, драйвер, курсор, файл, ноутбук,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ди-джей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гламурен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кастинг, саммит, эмбарго. Многие из них заменяют в нашем языке целые словосочетания: снайпер – меткий стрелок, спринт – бег на короткие дистанции, мотель – гостиница для автотуристов, жалюзи – шторы из пластинок, навешиваемые на окна, и т.д.</w:t>
      </w:r>
    </w:p>
    <w:p w:rsidR="00A75D37" w:rsidRPr="00900EF6" w:rsidRDefault="00D30284" w:rsidP="00D23B85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Заимствованные слова в современном русском языке составляют примерно 15 % всего словарного запаса. Русские слова тоже переходят в другие языки. Среди самых известных: водка, борщ, перестройка, икона, царь, пошлость.</w:t>
      </w:r>
    </w:p>
    <w:p w:rsidR="00A75D37" w:rsidRPr="00900EF6" w:rsidRDefault="00D30284" w:rsidP="00D23B85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Заимствованные слова можно определить по следующим признакам: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Двойные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согласные в корне слова (касса, ванна, пресса, коллекция),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>Начальные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буквы а, э (абажур, эра, алоэ),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Конечные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буквы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инк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, мен (смокинг, бизнесмен),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Слияние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гласных звуков (оазис, мозаика, дуэль, театр),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Безударный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звук [о] в конце слова (радио, какао),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Твёрдый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согласный звук перед [э] (партер, портмоне, пюре),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Буква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э в корне слова (поэт, мэр, энергия),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Сочетание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букв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йог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и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о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(майонез, бульон),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Сочетание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B06B57" w:rsidRPr="00900EF6">
        <w:rPr>
          <w:rFonts w:ascii="Times New Roman" w:hAnsi="Times New Roman"/>
          <w:color w:val="000000" w:themeColor="text1"/>
          <w:szCs w:val="28"/>
          <w:highlight w:val="white"/>
        </w:rPr>
        <w:t>б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, мю, кю, вю, пю (меню, мюсли, кювет, бюро),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Неизменяемость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имён существительных и прилагательных (пальто, такси, кенгуру, хаки, суши).</w:t>
      </w:r>
    </w:p>
    <w:p w:rsidR="00A75D37" w:rsidRPr="00900EF6" w:rsidRDefault="00D30284" w:rsidP="00D23B85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Но вместе с тем, нужно помнить, что употреблять иностранное слово нужно только тогда, когда оно необходимо для выражения мысли. Например, неуместно будет сказать: «За плохое поведение ученика изолировали с урока», «Желаем консенсуса в семье!». Здесь будет правильно употребить слова: «удалили, выгнали», «взаимопонимания, согласия». Поэтому, выбирая слова, люди должны обращать внимание на значение, стилистическую окраску, употребительность, сочетаемость с другими словами. Нарушение хоть одного из этих критериев может привести к речевой ошибке. Чрезмерное заимствование иностранных слов может привести к засорению языка, утере его самобытности. Наш язык нуждается в бережном отношении к нему. И.С. Тургенев писал: «Берегите чистоту языка как святыню! Не употребляйте иностранных слов. Русский язык так богат и гибок, что нам нечего брать у тех, кто беднее нас».</w:t>
      </w:r>
    </w:p>
    <w:p w:rsidR="00A75D37" w:rsidRPr="00900EF6" w:rsidRDefault="00D30284" w:rsidP="00D23B85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Таким образом, оправданным является заимствование, которое означает в языке то понятие, которого ранее в этом языке не существовало (шоколад, телефон, галоши). Неоправданным заимствованием является слово, которое вводится в язык из иностранного языка в качестве синонима для определения того или иного понятия, притом, что русские слова, определяющие это понятие, уже имеются в наличии. Например: голкипер (вратарь), стагнация (застой), презентация (представление), плюрализм (многообразие), инцидент (происшествие, случай), оптимальный (наилучший), контракт (договор), паркинг (стоянка), модернизация (обновление), инновация (новшество), комфорт (уют), конфиденциальный (тайный) и т.п.</w:t>
      </w:r>
    </w:p>
    <w:p w:rsidR="00A75D37" w:rsidRPr="00D23B85" w:rsidRDefault="00D30284" w:rsidP="005A0494">
      <w:pPr>
        <w:rPr>
          <w:rFonts w:ascii="Times New Roman" w:hAnsi="Times New Roman"/>
          <w:highlight w:val="white"/>
        </w:rPr>
      </w:pPr>
      <w:r w:rsidRPr="00900EF6">
        <w:rPr>
          <w:highlight w:val="white"/>
        </w:rPr>
        <w:t xml:space="preserve">Многие из иноязычных слов украшают нашу речь, делая её более экспрессивной и интересной. Однако не стоит забывать, что обилие таких слов в русском языке </w:t>
      </w:r>
      <w:r w:rsidRPr="00D23B85">
        <w:rPr>
          <w:rFonts w:ascii="Times New Roman" w:hAnsi="Times New Roman"/>
          <w:highlight w:val="white"/>
        </w:rPr>
        <w:t>может привести к пагубным последствиям: наша речь может «утонуть» в огромном количестве заимствований и потерять свои корни и свою сущность.</w:t>
      </w:r>
    </w:p>
    <w:p w:rsidR="00A75D37" w:rsidRPr="00D23B85" w:rsidRDefault="00D0416F" w:rsidP="009E3551">
      <w:pPr>
        <w:ind w:firstLine="720"/>
        <w:rPr>
          <w:rFonts w:ascii="Times New Roman" w:hAnsi="Times New Roman"/>
        </w:rPr>
      </w:pPr>
      <w:r w:rsidRPr="00D23B85">
        <w:rPr>
          <w:rFonts w:ascii="Times New Roman" w:hAnsi="Times New Roman"/>
        </w:rPr>
        <w:t>Язычные</w:t>
      </w:r>
      <w:r w:rsidR="00D30284" w:rsidRPr="00D23B85">
        <w:rPr>
          <w:rFonts w:ascii="Times New Roman" w:hAnsi="Times New Roman"/>
        </w:rPr>
        <w:t xml:space="preserve"> слова, которые полностью вошли в лексическую систему русского языка. Они приобрели фонетическое оформление и грамматические </w:t>
      </w:r>
      <w:r w:rsidR="00D30284" w:rsidRPr="00D23B85">
        <w:rPr>
          <w:rFonts w:ascii="Times New Roman" w:hAnsi="Times New Roman"/>
        </w:rPr>
        <w:lastRenderedPageBreak/>
        <w:t xml:space="preserve">признаки, свойственные русскому языку — одному из </w:t>
      </w:r>
      <w:r w:rsidRPr="00D23B85">
        <w:rPr>
          <w:rFonts w:ascii="Times New Roman" w:hAnsi="Times New Roman"/>
        </w:rPr>
        <w:t>восточнославянских языков</w:t>
      </w:r>
      <w:r w:rsidR="00D30284" w:rsidRPr="00D23B85">
        <w:rPr>
          <w:rFonts w:ascii="Times New Roman" w:hAnsi="Times New Roman"/>
        </w:rPr>
        <w:t>.</w:t>
      </w:r>
    </w:p>
    <w:p w:rsidR="00A75D37" w:rsidRPr="00D23B85" w:rsidRDefault="00D30284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Группы заимствованных слов</w:t>
      </w:r>
    </w:p>
    <w:p w:rsidR="00A75D37" w:rsidRPr="00D23B85" w:rsidRDefault="00D30284" w:rsidP="005F7D11">
      <w:pPr>
        <w:ind w:firstLine="720"/>
        <w:rPr>
          <w:rFonts w:ascii="Times New Roman" w:hAnsi="Times New Roman"/>
        </w:rPr>
      </w:pPr>
      <w:r w:rsidRPr="00D23B85">
        <w:rPr>
          <w:rFonts w:ascii="Times New Roman" w:hAnsi="Times New Roman"/>
        </w:rPr>
        <w:t>Заимствования по степени проникновения в словарный состав русского языка можно разделить на три группы.</w:t>
      </w:r>
    </w:p>
    <w:p w:rsidR="00A75D37" w:rsidRPr="00D23B85" w:rsidRDefault="00D30284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1. К первой группе отнесем слова, которые давно вошли в русский язык, прочно были им усвоены и не воспринимаются носителями языка как иностранные: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Школа</w:t>
      </w:r>
      <w:r w:rsidR="00D30284" w:rsidRPr="00D23B85">
        <w:rPr>
          <w:rFonts w:ascii="Times New Roman" w:hAnsi="Times New Roman"/>
        </w:rPr>
        <w:t> (греч.)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Класс</w:t>
      </w:r>
      <w:r w:rsidR="00D30284" w:rsidRPr="00D23B85">
        <w:rPr>
          <w:rFonts w:ascii="Times New Roman" w:hAnsi="Times New Roman"/>
        </w:rPr>
        <w:t> (лат.)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Портфель</w:t>
      </w:r>
      <w:r w:rsidR="00D30284" w:rsidRPr="00D23B85">
        <w:rPr>
          <w:rFonts w:ascii="Times New Roman" w:hAnsi="Times New Roman"/>
        </w:rPr>
        <w:t> (франц.)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Ранец</w:t>
      </w:r>
      <w:r w:rsidR="00D30284" w:rsidRPr="00D23B85">
        <w:rPr>
          <w:rFonts w:ascii="Times New Roman" w:hAnsi="Times New Roman"/>
        </w:rPr>
        <w:t> (нем.)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Гимназия</w:t>
      </w:r>
      <w:r w:rsidR="00D30284" w:rsidRPr="00D23B85">
        <w:rPr>
          <w:rFonts w:ascii="Times New Roman" w:hAnsi="Times New Roman"/>
        </w:rPr>
        <w:t> (греч.)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Колледж</w:t>
      </w:r>
      <w:r w:rsidR="00D30284" w:rsidRPr="00D23B85">
        <w:rPr>
          <w:rFonts w:ascii="Times New Roman" w:hAnsi="Times New Roman"/>
        </w:rPr>
        <w:t> (англ.)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Пионер</w:t>
      </w:r>
      <w:r w:rsidR="00D30284" w:rsidRPr="00D23B85">
        <w:rPr>
          <w:rFonts w:ascii="Times New Roman" w:hAnsi="Times New Roman"/>
        </w:rPr>
        <w:t> (англ.)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Сарай</w:t>
      </w:r>
      <w:r w:rsidR="00D30284" w:rsidRPr="00D23B85">
        <w:rPr>
          <w:rFonts w:ascii="Times New Roman" w:hAnsi="Times New Roman"/>
        </w:rPr>
        <w:t xml:space="preserve"> (тюрк.)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Олимпиада</w:t>
      </w:r>
      <w:r w:rsidR="00D30284" w:rsidRPr="00D23B85">
        <w:rPr>
          <w:rFonts w:ascii="Times New Roman" w:hAnsi="Times New Roman"/>
        </w:rPr>
        <w:t> (греч.)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Энциклопедия</w:t>
      </w:r>
      <w:r w:rsidR="00D30284" w:rsidRPr="00D23B85">
        <w:rPr>
          <w:rFonts w:ascii="Times New Roman" w:hAnsi="Times New Roman"/>
        </w:rPr>
        <w:t> (франц.)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Костюм</w:t>
      </w:r>
      <w:r w:rsidR="00D30284" w:rsidRPr="00D23B85">
        <w:rPr>
          <w:rFonts w:ascii="Times New Roman" w:hAnsi="Times New Roman"/>
        </w:rPr>
        <w:t> (итал.)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Чай</w:t>
      </w:r>
      <w:r w:rsidR="00D30284" w:rsidRPr="00D23B85">
        <w:rPr>
          <w:rFonts w:ascii="Times New Roman" w:hAnsi="Times New Roman"/>
        </w:rPr>
        <w:t> (кит.)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Кнут</w:t>
      </w:r>
      <w:r w:rsidR="00D30284" w:rsidRPr="00D23B85">
        <w:rPr>
          <w:rFonts w:ascii="Times New Roman" w:hAnsi="Times New Roman"/>
        </w:rPr>
        <w:t> (сканд.)</w:t>
      </w:r>
    </w:p>
    <w:p w:rsidR="00A75D37" w:rsidRPr="00D23B85" w:rsidRDefault="00D0416F" w:rsidP="00D23B85">
      <w:pPr>
        <w:rPr>
          <w:rFonts w:ascii="Times New Roman" w:hAnsi="Times New Roman"/>
        </w:rPr>
      </w:pPr>
      <w:r w:rsidRPr="00D23B85">
        <w:rPr>
          <w:rFonts w:ascii="Times New Roman" w:hAnsi="Times New Roman"/>
        </w:rPr>
        <w:t>Силос</w:t>
      </w:r>
      <w:r w:rsidR="00D30284" w:rsidRPr="00D23B85">
        <w:rPr>
          <w:rFonts w:ascii="Times New Roman" w:hAnsi="Times New Roman"/>
        </w:rPr>
        <w:t> (</w:t>
      </w:r>
      <w:r w:rsidR="005A0494">
        <w:rPr>
          <w:rFonts w:ascii="Times New Roman" w:hAnsi="Times New Roman"/>
        </w:rPr>
        <w:t>исп</w:t>
      </w:r>
      <w:r w:rsidRPr="00D23B85">
        <w:rPr>
          <w:rFonts w:ascii="Times New Roman" w:hAnsi="Times New Roman"/>
        </w:rPr>
        <w:t>ан</w:t>
      </w:r>
      <w:r w:rsidR="005A0494">
        <w:rPr>
          <w:rFonts w:ascii="Times New Roman" w:hAnsi="Times New Roman"/>
        </w:rPr>
        <w:t>.) и т</w:t>
      </w:r>
      <w:r w:rsidR="005A0494" w:rsidRPr="00D23B85">
        <w:rPr>
          <w:rFonts w:ascii="Times New Roman" w:hAnsi="Times New Roman"/>
        </w:rPr>
        <w:t>.д.</w:t>
      </w:r>
    </w:p>
    <w:p w:rsidR="00A75D37" w:rsidRPr="00D93989" w:rsidRDefault="00D30284" w:rsidP="005F7D11">
      <w:pPr>
        <w:ind w:firstLine="720"/>
        <w:rPr>
          <w:rFonts w:ascii="Times New Roman" w:hAnsi="Times New Roman"/>
        </w:rPr>
      </w:pPr>
      <w:r w:rsidRPr="00D23B85">
        <w:rPr>
          <w:rFonts w:ascii="Times New Roman" w:hAnsi="Times New Roman"/>
        </w:rPr>
        <w:t>Слово «хлеб», издавна вошедшее в нашу речь, было заимствовано славянами из древнегерманского языка. В наше время только учёные-лингвисты могут выяснить его «иностранность</w:t>
      </w:r>
    </w:p>
    <w:p w:rsidR="008F5D17" w:rsidRDefault="00D30284" w:rsidP="005A0494">
      <w:pPr>
        <w:rPr>
          <w:rFonts w:ascii="Times New Roman" w:hAnsi="Times New Roman"/>
          <w:highlight w:val="white"/>
        </w:rPr>
      </w:pPr>
      <w:r w:rsidRPr="00D23B85">
        <w:rPr>
          <w:rFonts w:ascii="Times New Roman" w:hAnsi="Times New Roman"/>
          <w:highlight w:val="white"/>
        </w:rPr>
        <w:t xml:space="preserve">К этой группе давно заимствованных </w:t>
      </w:r>
      <w:r w:rsidRPr="00900EF6">
        <w:rPr>
          <w:highlight w:val="white"/>
        </w:rPr>
        <w:t>лексем относятся также бытовые </w:t>
      </w:r>
      <w:r w:rsidR="00D0416F" w:rsidRPr="00900EF6">
        <w:rPr>
          <w:highlight w:val="white"/>
        </w:rPr>
        <w:t>слова: сахар</w:t>
      </w:r>
      <w:r w:rsidRPr="00900EF6">
        <w:rPr>
          <w:i/>
          <w:highlight w:val="white"/>
        </w:rPr>
        <w:t>, капуста, фонарь, тарелка, каблук, свёкла, кукла, кровать, базар</w:t>
      </w:r>
      <w:r w:rsidRPr="00900EF6">
        <w:rPr>
          <w:highlight w:val="white"/>
        </w:rPr>
        <w:t> и </w:t>
      </w:r>
      <w:r w:rsidR="005A0494" w:rsidRPr="00900EF6">
        <w:rPr>
          <w:highlight w:val="white"/>
        </w:rPr>
        <w:t>пр</w:t>
      </w:r>
      <w:r w:rsidR="008F5D17" w:rsidRPr="008F5D17">
        <w:rPr>
          <w:rFonts w:ascii="Times New Roman" w:hAnsi="Times New Roman"/>
          <w:highlight w:val="white"/>
        </w:rPr>
        <w:t xml:space="preserve">. </w:t>
      </w:r>
      <w:r w:rsidRPr="00900EF6">
        <w:rPr>
          <w:highlight w:val="white"/>
        </w:rPr>
        <w:t xml:space="preserve">Многие иноязычные слова, связанные с образованием и политикой, стали востребованы в связи с необходимостью назвать новое понятие, которое уже изобретено другим </w:t>
      </w:r>
      <w:r w:rsidR="00D0416F" w:rsidRPr="00900EF6">
        <w:rPr>
          <w:highlight w:val="white"/>
        </w:rPr>
        <w:t>народом: анатомия</w:t>
      </w:r>
      <w:r w:rsidRPr="00900EF6">
        <w:rPr>
          <w:i/>
          <w:highlight w:val="white"/>
        </w:rPr>
        <w:t>, демократия, диктатура, философия, студент, декан, аудитория</w:t>
      </w:r>
      <w:r w:rsidRPr="00900EF6">
        <w:rPr>
          <w:highlight w:val="white"/>
        </w:rPr>
        <w:t> и п</w:t>
      </w:r>
      <w:r w:rsidR="00D0416F" w:rsidRPr="00900EF6">
        <w:rPr>
          <w:highlight w:val="white"/>
        </w:rPr>
        <w:t>р. Термины</w:t>
      </w:r>
      <w:r w:rsidRPr="00900EF6">
        <w:rPr>
          <w:highlight w:val="white"/>
        </w:rPr>
        <w:t xml:space="preserve"> морского дела (</w:t>
      </w:r>
      <w:r w:rsidRPr="00900EF6">
        <w:rPr>
          <w:i/>
          <w:highlight w:val="white"/>
        </w:rPr>
        <w:t>матрос, гавань, лоцман, бот</w:t>
      </w:r>
      <w:r w:rsidRPr="00900EF6">
        <w:rPr>
          <w:highlight w:val="white"/>
        </w:rPr>
        <w:t> и др.) заимствованы и голландского языка. Из итальянского языка были усвоены многие музыкальные термины </w:t>
      </w:r>
      <w:r w:rsidRPr="00900EF6">
        <w:rPr>
          <w:i/>
          <w:highlight w:val="white"/>
        </w:rPr>
        <w:t>(сонатина,</w:t>
      </w:r>
      <w:r w:rsidRPr="00900EF6">
        <w:rPr>
          <w:highlight w:val="white"/>
        </w:rPr>
        <w:t> </w:t>
      </w:r>
      <w:r w:rsidRPr="00900EF6">
        <w:rPr>
          <w:i/>
          <w:highlight w:val="white"/>
        </w:rPr>
        <w:t>симфония, фортепиано, баритон, ария, сопрано</w:t>
      </w:r>
      <w:r w:rsidR="00D0416F" w:rsidRPr="00900EF6">
        <w:rPr>
          <w:highlight w:val="white"/>
        </w:rPr>
        <w:t>). Некоторы</w:t>
      </w:r>
      <w:r w:rsidR="00D0416F" w:rsidRPr="00900EF6">
        <w:rPr>
          <w:rFonts w:hint="eastAsia"/>
          <w:highlight w:val="white"/>
        </w:rPr>
        <w:t>е</w:t>
      </w:r>
      <w:r w:rsidRPr="00900EF6">
        <w:rPr>
          <w:highlight w:val="white"/>
        </w:rPr>
        <w:t xml:space="preserve"> иностранные слова русские люди переделывали на свой лад. К примеру, из немецкого слова </w:t>
      </w:r>
      <w:r w:rsidRPr="00900EF6">
        <w:rPr>
          <w:i/>
          <w:highlight w:val="white"/>
        </w:rPr>
        <w:t>Jahrmarkt</w:t>
      </w:r>
      <w:r w:rsidRPr="00900EF6">
        <w:rPr>
          <w:highlight w:val="white"/>
        </w:rPr>
        <w:t>, что буквально значит </w:t>
      </w:r>
      <w:r w:rsidRPr="00900EF6">
        <w:rPr>
          <w:i/>
          <w:highlight w:val="white"/>
        </w:rPr>
        <w:t>«годовой базар»</w:t>
      </w:r>
      <w:r w:rsidRPr="00900EF6">
        <w:rPr>
          <w:highlight w:val="white"/>
        </w:rPr>
        <w:t>, возникла</w:t>
      </w:r>
      <w:r w:rsidRPr="00900EF6">
        <w:rPr>
          <w:i/>
          <w:highlight w:val="white"/>
        </w:rPr>
        <w:t> «ярмарка»</w:t>
      </w:r>
      <w:r w:rsidRPr="00900EF6">
        <w:rPr>
          <w:highlight w:val="white"/>
        </w:rPr>
        <w:t>, а немецкое </w:t>
      </w:r>
      <w:r w:rsidRPr="00900EF6">
        <w:rPr>
          <w:i/>
          <w:highlight w:val="white"/>
        </w:rPr>
        <w:t>Teller</w:t>
      </w:r>
      <w:r w:rsidRPr="00900EF6">
        <w:rPr>
          <w:highlight w:val="white"/>
        </w:rPr>
        <w:t> на русской почве превратилось в тарелку.</w:t>
      </w:r>
    </w:p>
    <w:p w:rsidR="008F5D17" w:rsidRDefault="00D30284" w:rsidP="005A0494">
      <w:pPr>
        <w:rPr>
          <w:rFonts w:ascii="Times New Roman" w:hAnsi="Times New Roman"/>
          <w:i/>
          <w:highlight w:val="white"/>
        </w:rPr>
      </w:pPr>
      <w:r w:rsidRPr="00900EF6">
        <w:rPr>
          <w:highlight w:val="white"/>
        </w:rPr>
        <w:t>2. Значительную группу составляют заимствованные слова, известные всем носителям языка и являющиеся единственным назв</w:t>
      </w:r>
      <w:r w:rsidR="008F5D17">
        <w:rPr>
          <w:highlight w:val="white"/>
        </w:rPr>
        <w:t xml:space="preserve">анием обозначаемых понятий. Они </w:t>
      </w:r>
      <w:r w:rsidRPr="00900EF6">
        <w:rPr>
          <w:highlight w:val="white"/>
        </w:rPr>
        <w:t>сохраняют свои</w:t>
      </w:r>
      <w:r w:rsidR="008F5D17">
        <w:rPr>
          <w:highlight w:val="white"/>
        </w:rPr>
        <w:t xml:space="preserve"> </w:t>
      </w:r>
      <w:r w:rsidRPr="00900EF6">
        <w:rPr>
          <w:highlight w:val="white"/>
        </w:rPr>
        <w:t xml:space="preserve">иноязычные </w:t>
      </w:r>
      <w:r w:rsidR="00D0416F" w:rsidRPr="00900EF6">
        <w:rPr>
          <w:highlight w:val="white"/>
        </w:rPr>
        <w:t>признаки:</w:t>
      </w:r>
      <w:r w:rsidR="00D0416F" w:rsidRPr="00900EF6">
        <w:rPr>
          <w:i/>
          <w:highlight w:val="white"/>
        </w:rPr>
        <w:t xml:space="preserve"> тротуар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бутерброд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пижама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сервиз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торшер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фокстрот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абажур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такси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портмоне</w:t>
      </w:r>
      <w:r w:rsidR="008F5D17">
        <w:rPr>
          <w:rFonts w:ascii="Times New Roman" w:hAnsi="Times New Roman"/>
          <w:i/>
          <w:highlight w:val="white"/>
        </w:rPr>
        <w:t xml:space="preserve"> </w:t>
      </w:r>
      <w:r w:rsidR="00D0416F" w:rsidRPr="00900EF6">
        <w:rPr>
          <w:i/>
          <w:highlight w:val="white"/>
        </w:rPr>
        <w:t>троллейбу</w:t>
      </w:r>
      <w:r w:rsidR="00D0416F" w:rsidRPr="00900EF6">
        <w:rPr>
          <w:rFonts w:hint="eastAsia"/>
          <w:i/>
          <w:highlight w:val="white"/>
        </w:rPr>
        <w:t>с</w:t>
      </w:r>
    </w:p>
    <w:p w:rsidR="00705594" w:rsidRPr="008F5D17" w:rsidRDefault="00D30284" w:rsidP="005A0494">
      <w:pPr>
        <w:rPr>
          <w:rFonts w:ascii="Times New Roman" w:hAnsi="Times New Roman"/>
          <w:highlight w:val="white"/>
        </w:rPr>
      </w:pPr>
      <w:r w:rsidRPr="00900EF6">
        <w:rPr>
          <w:highlight w:val="white"/>
        </w:rPr>
        <w:t>3. Иноязычные слова, которые ограничены речевой ситуацией и не получили широкого распространения. Ощущается их книжный характер. К этой группе относятся слова, которые имеют аналоги в русском </w:t>
      </w:r>
      <w:r w:rsidR="00D0416F" w:rsidRPr="00900EF6">
        <w:rPr>
          <w:highlight w:val="white"/>
        </w:rPr>
        <w:t>языке: ассоциация</w:t>
      </w:r>
      <w:r w:rsidRPr="00900EF6">
        <w:rPr>
          <w:i/>
          <w:highlight w:val="white"/>
        </w:rPr>
        <w:t xml:space="preserve"> — сообщество, </w:t>
      </w:r>
      <w:r w:rsidR="00D0416F" w:rsidRPr="00900EF6">
        <w:rPr>
          <w:i/>
          <w:highlight w:val="white"/>
        </w:rPr>
        <w:t>союз; контракт</w:t>
      </w:r>
      <w:r w:rsidRPr="00900EF6">
        <w:rPr>
          <w:i/>
          <w:highlight w:val="white"/>
        </w:rPr>
        <w:t xml:space="preserve"> — </w:t>
      </w:r>
      <w:r w:rsidR="00D0416F" w:rsidRPr="00900EF6">
        <w:rPr>
          <w:i/>
          <w:highlight w:val="white"/>
        </w:rPr>
        <w:t>договор; тендер</w:t>
      </w:r>
      <w:r w:rsidRPr="00900EF6">
        <w:rPr>
          <w:i/>
          <w:highlight w:val="white"/>
        </w:rPr>
        <w:t xml:space="preserve"> — конкурс; пунктуальный — </w:t>
      </w:r>
      <w:r w:rsidRPr="00900EF6">
        <w:rPr>
          <w:i/>
          <w:highlight w:val="white"/>
        </w:rPr>
        <w:lastRenderedPageBreak/>
        <w:t>точный;</w:t>
      </w:r>
      <w:r w:rsidR="00705594" w:rsidRPr="00900EF6">
        <w:rPr>
          <w:i/>
          <w:highlight w:val="white"/>
        </w:rPr>
        <w:t xml:space="preserve"> </w:t>
      </w:r>
      <w:r w:rsidRPr="00900EF6">
        <w:rPr>
          <w:i/>
          <w:highlight w:val="white"/>
        </w:rPr>
        <w:t>игнорировать — не замечать; утрировать — преувеличивать; консенсус — согласие;</w:t>
      </w:r>
      <w:r w:rsidR="00705594" w:rsidRPr="00900EF6">
        <w:rPr>
          <w:i/>
          <w:highlight w:val="white"/>
        </w:rPr>
        <w:t xml:space="preserve"> </w:t>
      </w:r>
      <w:r w:rsidRPr="00900EF6">
        <w:rPr>
          <w:i/>
          <w:highlight w:val="white"/>
        </w:rPr>
        <w:t>консервативный — косный</w:t>
      </w:r>
      <w:r w:rsidRPr="00900EF6">
        <w:rPr>
          <w:highlight w:val="white"/>
        </w:rPr>
        <w:t xml:space="preserve"> пр.</w:t>
      </w:r>
    </w:p>
    <w:p w:rsidR="005F7D11" w:rsidRDefault="005F7D11" w:rsidP="00900EF6">
      <w:pPr>
        <w:spacing w:line="276" w:lineRule="auto"/>
        <w:rPr>
          <w:rFonts w:ascii="Times New Roman" w:hAnsi="Times New Roman"/>
          <w:color w:val="000000" w:themeColor="text1"/>
          <w:spacing w:val="-11"/>
          <w:szCs w:val="28"/>
          <w:highlight w:val="white"/>
        </w:rPr>
      </w:pPr>
    </w:p>
    <w:p w:rsidR="00705594" w:rsidRPr="00D93989" w:rsidRDefault="00D30284" w:rsidP="005F7D11">
      <w:pPr>
        <w:spacing w:line="276" w:lineRule="auto"/>
        <w:jc w:val="center"/>
        <w:rPr>
          <w:rFonts w:ascii="Times New Roman" w:hAnsi="Times New Roman"/>
          <w:b/>
          <w:color w:val="000000" w:themeColor="text1"/>
          <w:spacing w:val="-11"/>
          <w:szCs w:val="28"/>
          <w:highlight w:val="white"/>
        </w:rPr>
      </w:pPr>
      <w:r w:rsidRPr="00D93989">
        <w:rPr>
          <w:rFonts w:ascii="Times New Roman" w:hAnsi="Times New Roman"/>
          <w:b/>
          <w:color w:val="000000" w:themeColor="text1"/>
          <w:spacing w:val="-11"/>
          <w:szCs w:val="28"/>
          <w:highlight w:val="white"/>
        </w:rPr>
        <w:t>Современные заимствования</w:t>
      </w:r>
    </w:p>
    <w:p w:rsidR="00705594" w:rsidRPr="00900EF6" w:rsidRDefault="00D30284" w:rsidP="00E1581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Всем современным языкам свойственно использование иностранных слов. Причинами заимствования являются тесные экономические, политические, культурные и другие связи между разными </w:t>
      </w:r>
      <w:r w:rsidR="00D0416F" w:rsidRPr="00900EF6">
        <w:rPr>
          <w:rFonts w:ascii="Times New Roman" w:hAnsi="Times New Roman"/>
          <w:color w:val="000000" w:themeColor="text1"/>
          <w:szCs w:val="28"/>
          <w:highlight w:val="white"/>
        </w:rPr>
        <w:t>странами. Процесс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пополнения языка новыми</w:t>
      </w:r>
      <w:r w:rsidR="008F5D17" w:rsidRPr="008F5D17">
        <w:rPr>
          <w:rFonts w:ascii="Times New Roman" w:hAnsi="Times New Roman"/>
          <w:color w:val="000000" w:themeColor="text1"/>
          <w:szCs w:val="28"/>
        </w:rPr>
        <w:t xml:space="preserve"> </w:t>
      </w:r>
      <w:hyperlink r:id="rId7" w:anchor="i-5" w:history="1">
        <w:r w:rsidRPr="008F5D17">
          <w:rPr>
            <w:rFonts w:ascii="Times New Roman" w:hAnsi="Times New Roman"/>
            <w:color w:val="000000" w:themeColor="text1"/>
            <w:szCs w:val="28"/>
            <w:highlight w:val="white"/>
          </w:rPr>
          <w:t>словами</w:t>
        </w:r>
      </w:hyperlink>
      <w:r w:rsidR="008F5D17" w:rsidRPr="008F5D1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происходит разными путями: с помощью устной речи, через письменные источники и </w:t>
      </w:r>
      <w:r w:rsidR="008F5D17">
        <w:rPr>
          <w:rFonts w:ascii="Times New Roman" w:hAnsi="Times New Roman"/>
          <w:color w:val="000000" w:themeColor="text1"/>
          <w:szCs w:val="28"/>
          <w:highlight w:val="white"/>
        </w:rPr>
        <w:t xml:space="preserve">другие </w:t>
      </w:r>
      <w:r w:rsidR="00D0416F" w:rsidRPr="00900EF6">
        <w:rPr>
          <w:rFonts w:ascii="Times New Roman" w:hAnsi="Times New Roman"/>
          <w:color w:val="000000" w:themeColor="text1"/>
          <w:szCs w:val="28"/>
          <w:highlight w:val="white"/>
        </w:rPr>
        <w:t>языки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Лексическое заимствование из иностранного языка обогащает русский язык, при этом не нарушая его грамматический строй и внутренние законы развития.</w:t>
      </w:r>
      <w:r w:rsid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 последние несколько десятилетий словарный запас русского языка увеличился за счёт бурного научно-технического прогресса, всеобщей компьютеризации, значительных изменений в политике, экономике и культуре. Возникли новые предметы и понятия, которые вызвали к жизни</w:t>
      </w:r>
      <w:r w:rsid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слова:</w:t>
      </w:r>
      <w:r w:rsid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саммит</w:t>
      </w:r>
      <w:r w:rsidR="00D23B85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монетаризм</w:t>
      </w:r>
      <w:r w:rsidR="00D23B85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менеджер</w:t>
      </w:r>
      <w:r w:rsidR="00D23B85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рейтинг</w:t>
      </w:r>
      <w:r w:rsidR="00D23B85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роуминг</w:t>
      </w:r>
      <w:r w:rsidR="00D23B85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компьютер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монитор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файл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ноутбук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курсор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хакер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чартер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шоумен</w:t>
      </w:r>
      <w:r w:rsidR="00D0416F" w:rsidRPr="00D0416F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и пр</w:t>
      </w:r>
      <w:r w:rsidR="003C598C" w:rsidRP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.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нашей речи одно заимствованное слово способно заменить целые словосочетания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ремикс — новое исполнение или обраб</w:t>
      </w:r>
      <w:r w:rsidR="003C598C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отка хорошо известной мелодии;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отель — гостиница для автотуристов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;фристайл — скоростной спуск на горны</w:t>
      </w:r>
      <w:r w:rsidR="003C598C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х лыжах с выполнением различных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фигур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спринт – бег на короткие дистанции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;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Флайер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— рекламный листок, дающий право скидку при оплате входного билета;</w:t>
      </w:r>
      <w:r w:rsidR="003C598C" w:rsidRP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>и т.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д. В современном русском языке заимствованные слова составляют примерно 15 % всего словарного запаса. Русские слова тоже востребованы другими языками. Наиболее популя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рными русскими словами являются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«царь»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«пошлость»»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="003C598C">
        <w:rPr>
          <w:rFonts w:ascii="Times New Roman" w:hAnsi="Times New Roman"/>
          <w:i/>
          <w:color w:val="000000" w:themeColor="text1"/>
          <w:szCs w:val="28"/>
          <w:highlight w:val="white"/>
        </w:rPr>
        <w:t>«водка»,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«борщ», «икона».</w:t>
      </w:r>
      <w:r w:rsidR="00705594" w:rsidRPr="00900EF6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</w:rPr>
        <w:t>.</w:t>
      </w:r>
    </w:p>
    <w:p w:rsidR="00D30284" w:rsidRPr="00900EF6" w:rsidRDefault="00D30284" w:rsidP="00E1581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</w:rPr>
        <w:t>Если в слове часто повторяется один и тот же звук, то это тоже может говорить об иноязычном происхождении слова. Такие слова чаще всего выделяются звуком</w:t>
      </w:r>
      <w:r w:rsidR="00705594" w:rsidRPr="00900EF6">
        <w:rPr>
          <w:rFonts w:ascii="Times New Roman" w:hAnsi="Times New Roman"/>
          <w:color w:val="000000" w:themeColor="text1"/>
          <w:szCs w:val="28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</w:rPr>
        <w:t>.</w:t>
      </w:r>
      <w:r w:rsidRPr="00900EF6">
        <w:rPr>
          <w:rFonts w:ascii="Times New Roman" w:hAnsi="Times New Roman"/>
          <w:i/>
          <w:color w:val="000000" w:themeColor="text1"/>
          <w:szCs w:val="28"/>
        </w:rPr>
        <w:t>атаман, караван, барабан</w:t>
      </w:r>
      <w:r w:rsidR="00705594" w:rsidRPr="00900EF6">
        <w:rPr>
          <w:rFonts w:ascii="Times New Roman" w:hAnsi="Times New Roman"/>
          <w:i/>
          <w:color w:val="000000" w:themeColor="text1"/>
          <w:szCs w:val="28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современной речи заимствованные слова можно узнать по характерным признакам: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начальные буквы</w:t>
      </w:r>
      <w:r w:rsidR="003C598C" w:rsidRP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3C598C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«а»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«э»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абсурд, акушер, акционер, эра, экзамен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);безударный гласный [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] в конце слова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какао, соло, сорго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);согласный звук перед буквой </w:t>
      </w:r>
      <w:r w:rsidR="003C598C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«е»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произносится твёрдо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дельта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купе, пюре, галифе, портмоне, синтез, интервью, тезис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)двойные согласные в корне слова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колонна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оппонент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стеллаж, перрон, сессия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);сочетания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«бю», «вю», «кю», «мю», «ню», «пю», «рю», «фю»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бюллетень, гравюра, кюре,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коммюнике,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мюсли, нюанс, парвеню, пюпитр, трюмо, фюзеляж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);конечные буквосочетания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-ан, -аж, -ант,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-ент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—</w:t>
      </w:r>
      <w:r w:rsidR="003C598C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инг, -мен, -тор, </w:t>
      </w:r>
      <w:r w:rsidR="003C598C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-ер 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и др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кардиган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платан, вернисаж, номинант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импичмент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брифинг, бизнесмен, консигнатор, продюсер, дилер, байкер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);слияние гласных звуков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маэстро,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кабриолет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краса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оазис, ноутбук, промоутер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);сочетание букв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«йо»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«ье»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«ьо»</w:t>
      </w:r>
      <w:r w:rsidR="003C598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майонез, пьедестал,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lastRenderedPageBreak/>
        <w:t>пьеса, рантье, павильон, батальон, каньон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);несклоняемые имена существительные и прилагательные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протеже, желе, кашне, авокадо, мини, суши, какаду, индиго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).</w:t>
      </w:r>
    </w:p>
    <w:p w:rsidR="00D30284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pacing w:val="-1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pacing w:val="-11"/>
          <w:szCs w:val="28"/>
          <w:highlight w:val="white"/>
        </w:rPr>
        <w:t>Употребление заимствованных слов</w:t>
      </w:r>
    </w:p>
    <w:p w:rsidR="00A75D37" w:rsidRPr="00900EF6" w:rsidRDefault="00D30284" w:rsidP="00682E2C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shd w:val="clear" w:color="auto" w:fill="EAEAEA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Ярчайшей чертой языкового развития конца XX века является активное заимствование слов преимущественно из английского языка в его америка</w:t>
      </w:r>
      <w:r w:rsidR="00E1581D">
        <w:rPr>
          <w:rFonts w:ascii="Times New Roman" w:hAnsi="Times New Roman"/>
          <w:color w:val="000000" w:themeColor="text1"/>
          <w:szCs w:val="28"/>
          <w:highlight w:val="white"/>
        </w:rPr>
        <w:t>нском варианте. Если в 60-90 г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г. появилось примерно 9-10 тыс. заимствований, то начиная с 1990 года бурным потоком в русскую речь хлынуло более 30 тыс. иностранных слов. Это количество значительно превосходит словарный запас даже высокообразованного человека. По последним данным активный словарный запас современного человека составляет 9 — 13 тыс. слов. Для сравнения </w:t>
      </w:r>
      <w:r w:rsidR="00D0416F" w:rsidRPr="00900EF6">
        <w:rPr>
          <w:rFonts w:ascii="Times New Roman" w:hAnsi="Times New Roman"/>
          <w:color w:val="000000" w:themeColor="text1"/>
          <w:szCs w:val="28"/>
          <w:highlight w:val="white"/>
        </w:rPr>
        <w:t>приведем такие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цифры: А.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С. Пушкин употребил в своих произведениях и письмах 21 тыс. слов, Сергей Есенин — около 19 тыс., Сервантес — 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17 тыс.. Иноязычные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слова отличаются сферой употребления, преимущественно используются в книжной речи. В последние десятилетия особенно много слов заимствовала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сфера политики (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инаугурация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паблисити, саммит, рейтинг, электорат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</w:t>
      </w:r>
      <w:r w:rsidR="00E1581D" w:rsidRP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экономика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аудит, бартер, брокер,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дистрибьютор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маркетинг, менедж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мент, офис, офшор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</w:t>
      </w:r>
      <w:r w:rsidR="00E1581D" w:rsidRP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массовая культура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андеграунд, бестселлер, имиджмейкер, шоумен, клипмейкер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</w:t>
      </w:r>
      <w:r w:rsidR="00E1581D" w:rsidRP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компьютерная техника (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баннер, бра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узер, пейджер, сервер, файл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);</w:t>
      </w:r>
      <w:r w:rsidR="00E1581D" w:rsidRP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мода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визажист,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Бермуды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блейзер, бутик, кастинг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) 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и пр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Носители языка, выбирая иностранные слова, </w:t>
      </w:r>
      <w:r w:rsidR="00E1581D">
        <w:rPr>
          <w:rFonts w:ascii="Times New Roman" w:hAnsi="Times New Roman"/>
          <w:color w:val="000000" w:themeColor="text1"/>
          <w:szCs w:val="28"/>
          <w:highlight w:val="white"/>
        </w:rPr>
        <w:t xml:space="preserve">должны учитывать их лексическое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значение, стилистическую окраску, употребительность, сочетаемость с другими лексемами. Игнорирование этих критериев употребления заимствованных слов приводит </w:t>
      </w:r>
      <w:r w:rsidRPr="00D23B85">
        <w:rPr>
          <w:rFonts w:ascii="Times New Roman" w:hAnsi="Times New Roman"/>
          <w:color w:val="000000" w:themeColor="text1"/>
          <w:szCs w:val="28"/>
          <w:highlight w:val="white"/>
        </w:rPr>
        <w:t>к тавтологическим ошибкам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:</w:t>
      </w:r>
      <w:r w:rsid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экзаменационная 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сессия; достигать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 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рубеж; странный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парадокс;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первый 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дебют; свободная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вакансия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 и т.д.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Следует помнить, что иностранным словом нужно пользоваться только тогда, когда оно необходимо для точного обозначения нового понятия, аналога которому не существует в русской лексике.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Чрезмерное употребление иностранных слов засоряет язык, затрудняет общение между людьми и в конечном счете приводит к потере его </w:t>
      </w:r>
      <w:r w:rsidR="00D23B85" w:rsidRPr="00900EF6">
        <w:rPr>
          <w:rFonts w:ascii="Times New Roman" w:hAnsi="Times New Roman"/>
          <w:color w:val="000000" w:themeColor="text1"/>
          <w:szCs w:val="28"/>
          <w:highlight w:val="white"/>
        </w:rPr>
        <w:t>самобытности. В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наше время как национальное достояние русский язык нуждается в бережном отношении к нему. До сих пор актуальны слова И. С. Тургенева: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Берегите чистоту языка как святыню! Не употребляйте иностранных слов. Русский язык так богат и гибок, что нам нечего брать у тех, кто беднее </w:t>
      </w:r>
      <w:r w:rsidR="00D23B85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нас. Таким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образом, необходимым является заимствование, которое называет то понятие, которого раньше в языке не существовало 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йогурт, интернет, икебана</w:t>
      </w:r>
      <w:r w:rsidR="00D23B85" w:rsidRPr="00900EF6">
        <w:rPr>
          <w:rFonts w:ascii="Times New Roman" w:hAnsi="Times New Roman"/>
          <w:color w:val="000000" w:themeColor="text1"/>
          <w:szCs w:val="28"/>
          <w:highlight w:val="white"/>
        </w:rPr>
        <w:t>). Неоправданным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заимствованием является слово, которое вводится из иностранного языка </w:t>
      </w:r>
      <w:hyperlink r:id="rId8" w:anchor="i" w:history="1">
        <w:r w:rsidRPr="005F7D11">
          <w:rPr>
            <w:rFonts w:ascii="Times New Roman" w:hAnsi="Times New Roman"/>
            <w:color w:val="000000" w:themeColor="text1"/>
            <w:szCs w:val="28"/>
            <w:highlight w:val="white"/>
          </w:rPr>
          <w:t>в качестве синонима</w:t>
        </w:r>
      </w:hyperlink>
      <w:r w:rsidRPr="005F7D11">
        <w:rPr>
          <w:rFonts w:ascii="Times New Roman" w:hAnsi="Times New Roman"/>
          <w:color w:val="000000" w:themeColor="text1"/>
          <w:szCs w:val="28"/>
          <w:highlight w:val="white"/>
        </w:rPr>
        <w:t> дл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я определения того или иного понятия, которое уже существует в русском языке.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23B85"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lastRenderedPageBreak/>
        <w:t xml:space="preserve">Понаблюдаем: </w:t>
      </w:r>
      <w:r w:rsidR="00D23B85" w:rsidRPr="00E1581D">
        <w:rPr>
          <w:rFonts w:ascii="Times New Roman" w:hAnsi="Times New Roman"/>
          <w:color w:val="000000" w:themeColor="text1"/>
          <w:szCs w:val="28"/>
          <w:highlight w:val="white"/>
        </w:rPr>
        <w:t>контракт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(договор</w:t>
      </w:r>
      <w:r w:rsidR="00D23B85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); консенсус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(согласие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); голкипер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(вратарь)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презентация (представление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); инсталляция </w:t>
      </w:r>
      <w:r w:rsidR="00E1581D" w:rsidRPr="00900EF6">
        <w:rPr>
          <w:rFonts w:ascii="Times New Roman" w:hAnsi="Times New Roman"/>
          <w:color w:val="000000" w:themeColor="text1"/>
          <w:szCs w:val="28"/>
          <w:highlight w:val="white"/>
        </w:rPr>
        <w:t>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выставка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); плюрализм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(многообразие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); </w:t>
      </w:r>
      <w:r w:rsidR="00E1581D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инцидент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E1581D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(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происшествие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); </w:t>
      </w:r>
      <w:r w:rsidR="00E1581D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оптимальный (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подходящий;)</w:t>
      </w:r>
      <w:r w:rsidR="00E1581D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паркинг (стоянка</w:t>
      </w:r>
      <w:r w:rsidR="00D0416F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); </w:t>
      </w:r>
      <w:r w:rsidR="00E1581D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кастинг</w:t>
      </w:r>
      <w:r w:rsidR="00E1581D" w:rsidRPr="00E1581D">
        <w:rPr>
          <w:rFonts w:ascii="Times New Roman" w:hAnsi="Times New Roman"/>
          <w:color w:val="000000" w:themeColor="text1"/>
          <w:szCs w:val="28"/>
          <w:highlight w:val="white"/>
        </w:rPr>
        <w:t> (</w:t>
      </w:r>
      <w:r w:rsidRPr="00E1581D">
        <w:rPr>
          <w:rFonts w:ascii="Times New Roman" w:hAnsi="Times New Roman"/>
          <w:color w:val="000000" w:themeColor="text1"/>
          <w:szCs w:val="28"/>
          <w:highlight w:val="white"/>
        </w:rPr>
        <w:t>просмотр</w:t>
      </w:r>
      <w:r w:rsidR="00D0416F" w:rsidRPr="00E1581D">
        <w:rPr>
          <w:rFonts w:ascii="Times New Roman" w:hAnsi="Times New Roman"/>
          <w:color w:val="000000" w:themeColor="text1"/>
          <w:szCs w:val="28"/>
          <w:highlight w:val="white"/>
        </w:rPr>
        <w:t>);</w:t>
      </w:r>
      <w:r w:rsidR="00D0416F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модернизация</w:t>
      </w:r>
      <w:r w:rsidR="00E1581D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(обновление</w:t>
      </w:r>
      <w:r w:rsidR="00D0416F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);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инновация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(новшество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); комфорт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(ую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>т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)</w:t>
      </w:r>
      <w:r w:rsid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и п</w:t>
      </w:r>
      <w:r w:rsidR="00705594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0416F" w:rsidRPr="00E1581D">
        <w:rPr>
          <w:rFonts w:ascii="Times New Roman" w:hAnsi="Times New Roman"/>
          <w:i/>
          <w:color w:val="000000" w:themeColor="text1"/>
          <w:szCs w:val="28"/>
          <w:highlight w:val="white"/>
        </w:rPr>
        <w:t>р</w:t>
      </w:r>
      <w:r w:rsidR="00D0416F" w:rsidRPr="00900EF6">
        <w:rPr>
          <w:rFonts w:ascii="Times New Roman" w:hAnsi="Times New Roman"/>
          <w:color w:val="000000" w:themeColor="text1"/>
          <w:szCs w:val="28"/>
          <w:highlight w:val="white"/>
        </w:rPr>
        <w:t>. Вместе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с тем многие из иноязычных слов украшают современную речь, делают её более информативной и экспрессивной. Однако не стоит забывать, что чрезмерное обилие заимствованных слов в речи современного человека может привести к нежелательным последствиям: наш язык может раствориться в огромном количестве заимствований, потерять свою национальную принадлежность и самобытность.</w:t>
      </w:r>
    </w:p>
    <w:p w:rsidR="00D23B85" w:rsidRDefault="00D23B85" w:rsidP="00D23B8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900EF6" w:rsidRDefault="00D30284" w:rsidP="00D23B85">
      <w:pPr>
        <w:spacing w:line="276" w:lineRule="auto"/>
        <w:jc w:val="center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Происхождение лексики русского языка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</w:p>
    <w:p w:rsidR="00A75D37" w:rsidRPr="00900EF6" w:rsidRDefault="00D30284" w:rsidP="004A4B4B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Все слова в русском языке можно разделить на два больших класса с точки зрения их происхождения: исконные, изначально присущие русскому языку, и ино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языч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ные, т.е. заимствованные русским языком из других языков. Границы между двумя этими кла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ссами слов не всегда можно уста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новить точно: некоторые слова пришли в наш язык так давно, что их уже трудно отличить от слов исконных. Таково, например, слово хлеб, заимствованное из древнегерманского, или греческие слова: огурец, кукла, баня.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Исконно русские слова.</w:t>
      </w:r>
    </w:p>
    <w:p w:rsidR="00D93989" w:rsidRDefault="00D30284" w:rsidP="004A4B4B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Словарь русского языка складывался веками. Общеславянская лексика составляет обширный и разнообразный пласт слов. Это, например: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1) названия частей человеческого тела и тела животных: голова, губа, лоб, нос, рука, нога, лапа, око, плечо, рог, сердце, горло и др.;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2) названия отрезков времени: день, ночь, утро, вечер, сутки, осень, зима, весна, лето, год, час, век, месяц и др.;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3) слова, обозначающие явления и объекты природы: буря, дождь, снег, ветер, вихрь, мороз, камень, гора, поле, озеро, река, лес и др.;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4) названия растений: бук, береза, вяз, горох, ель, ива, липа, тополь, трава, морковь, орех, тыква, слива и др.;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5) домашних и диких животных: бык, вол, корова, коза, конь, кот, овца, пес, ворона, гусь, голубь, лисица, заяц, змея, медведь, окунь, рысь, рыба, сорока, сова, ястреб и др.;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6) названия орудий и предметов труда: весло, ведро, вилы, грабли, долото, молот, соха, серп, нож, сито, седло, шило и др.;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7) некоторые абстрактные наименования: вера, воля, вина, гнев, зло, кара, месть, милость, смерть, слава, стыд, свобода, труд, честь и н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екоторые др.; </w:t>
      </w:r>
    </w:p>
    <w:p w:rsidR="00D93989" w:rsidRDefault="0070559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>8) названия дейст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вий: лечь, сидеть, спать, мыть, уметь, звать, идти, дуть, расти, бить, сосать, спеть («созревать»), хотеть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и др., </w:t>
      </w:r>
    </w:p>
    <w:p w:rsidR="00D93989" w:rsidRDefault="0070559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9) названия свойств: муд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рый, хитрый, добрый, глупый, гордый, белый, желтый, синий, седой, правый, левый, глубокий, короткий, ровный, легкий, теплый и др.; 10) обозначение места и времени: там, где, тогда, вон, внутрь, вчера, мимо и др.; 11) большинство непроизводных предлогов: в, к, за, из, до, о, при и др.; 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12) союзы и, а, но, да, или и др.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Заимствования в составе русского словаря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Но наша лексика, наш словарь, состоит не только из исконно русских слов, но и из заимствованных. Почему так произошло? Каждый народ живет среди других народов. Обычно он поддерживает с ними многообразные с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вязи: торговые, промышленно-эко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номические, культурные. Языки контактирующих народов также испытывают взаимное влияние: ведь они - главное средство общен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ия. Основная фор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ма языкового влияния одного народа на другой - заимствование иноязычных слов.</w:t>
      </w:r>
    </w:p>
    <w:p w:rsidR="00A75D37" w:rsidRPr="00900EF6" w:rsidRDefault="00D30284" w:rsidP="004A4B4B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Русский народ в процессе своей истории имел разнообразные связи с народами всего мира. Рез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ультатом этого явились многочис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ленные иноязычные слова, заимс</w:t>
      </w:r>
      <w:r w:rsidR="00D23B85">
        <w:rPr>
          <w:rFonts w:ascii="Times New Roman" w:hAnsi="Times New Roman"/>
          <w:color w:val="000000" w:themeColor="text1"/>
          <w:szCs w:val="28"/>
          <w:highlight w:val="white"/>
        </w:rPr>
        <w:t>твованные русским языком из дру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гих языков. Среди заимствованных русским языком слов особенно значителен пласт старославянизмов- слов, которые вошли в древнерусский язык из родственного старославянского (или церковнославянского) языка. Старославянский я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зык, созданный в IX в., был язы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ком богослужения и церков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ных книг; он стал </w:t>
      </w:r>
      <w:r w:rsidR="00D23B85" w:rsidRPr="00900EF6">
        <w:rPr>
          <w:rFonts w:ascii="Times New Roman" w:hAnsi="Times New Roman"/>
          <w:color w:val="000000" w:themeColor="text1"/>
          <w:szCs w:val="28"/>
          <w:highlight w:val="white"/>
        </w:rPr>
        <w:t>первым книжно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-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письменным языком славян.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Распознать старославянизмы можно по следующим признакам: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а) сочетания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ра, ла, ре, ле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 в корне или пристав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ке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 при исконно русских сочетаниях 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оро, оло,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ере, оло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, например: 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град -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город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страна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-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рус. сторона, хладный - рус.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холодный;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б) сочетание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жд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в 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соответствии с исконно русским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ж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: 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чуждый -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чужой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одежда – ныне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просторечно</w:t>
      </w:r>
      <w:r w:rsidR="004A4B4B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-диалектное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одёжа;</w:t>
      </w:r>
    </w:p>
    <w:p w:rsidR="00A75D37" w:rsidRPr="00900EF6" w:rsidRDefault="004A4B4B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в) согласный звук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щ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в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 соответствии с исконно русским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ч</w:t>
      </w:r>
      <w:r w:rsidR="00D0416F" w:rsidRPr="00900EF6">
        <w:rPr>
          <w:rFonts w:ascii="Times New Roman" w:hAnsi="Times New Roman"/>
          <w:color w:val="000000" w:themeColor="text1"/>
          <w:szCs w:val="28"/>
          <w:highlight w:val="white"/>
        </w:rPr>
        <w:t>:</w:t>
      </w:r>
      <w:r w:rsidR="00D0416F" w:rsidRPr="00900EF6">
        <w:rPr>
          <w:rFonts w:ascii="Times New Roman" w:hAnsi="Times New Roman"/>
          <w:color w:val="000000" w:themeColor="text1"/>
          <w:szCs w:val="28"/>
        </w:rPr>
        <w:t xml:space="preserve"> освещение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>
        <w:rPr>
          <w:rFonts w:ascii="Times New Roman" w:hAnsi="Times New Roman"/>
          <w:i/>
          <w:color w:val="000000" w:themeColor="text1"/>
          <w:szCs w:val="28"/>
          <w:highlight w:val="white"/>
        </w:rPr>
        <w:t>. 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веча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горящий -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горячий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мощь -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, мочь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;</w:t>
      </w:r>
    </w:p>
    <w:p w:rsidR="00A75D37" w:rsidRPr="00900EF6" w:rsidRDefault="004A4B4B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г) начальное 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е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при исконно рус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ском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: </w:t>
      </w:r>
      <w:r w:rsidR="00D0416F">
        <w:rPr>
          <w:rFonts w:ascii="Times New Roman" w:hAnsi="Times New Roman"/>
          <w:i/>
          <w:color w:val="000000" w:themeColor="text1"/>
          <w:szCs w:val="28"/>
          <w:highlight w:val="white"/>
        </w:rPr>
        <w:t>единый, единица, единст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венный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- рус.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один,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ясень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0416F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рус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.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осень.</w:t>
      </w:r>
    </w:p>
    <w:p w:rsidR="00A75D37" w:rsidRPr="00900EF6" w:rsidRDefault="00D30284" w:rsidP="004A4B4B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русский язык пришли также слова из близкородственных славянских языков. Из украинского, например, заимствовал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ись названия бытовых предметов: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борщ, галушки, вареники, гопак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 Немало слов п</w:t>
      </w:r>
      <w:r w:rsidR="004A4B4B">
        <w:rPr>
          <w:rFonts w:ascii="Times New Roman" w:hAnsi="Times New Roman"/>
          <w:color w:val="000000" w:themeColor="text1"/>
          <w:szCs w:val="28"/>
          <w:highlight w:val="white"/>
        </w:rPr>
        <w:t xml:space="preserve">ришло к нам из польского языка: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местечко, вензель, сбруя, зразы, шляхта.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Заимствования из неславянских языков</w:t>
      </w:r>
    </w:p>
    <w:p w:rsidR="00A75D37" w:rsidRDefault="004A4B4B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i/>
          <w:color w:val="000000" w:themeColor="text1"/>
          <w:szCs w:val="28"/>
          <w:highlight w:val="white"/>
        </w:rPr>
        <w:lastRenderedPageBreak/>
        <w:t xml:space="preserve">В разные эпохи, начиная с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VIII в. русским языком заимствовались иноязычные слова, что получило яркое отражение в его истории.</w:t>
      </w:r>
    </w:p>
    <w:p w:rsidR="00D23B85" w:rsidRPr="00900EF6" w:rsidRDefault="00D23B85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</w:p>
    <w:p w:rsidR="00D23B85" w:rsidRPr="00D23B85" w:rsidRDefault="00D23B85" w:rsidP="00D23B8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D23B85" w:rsidRDefault="00D30284" w:rsidP="00D23B8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 w:rsidRPr="00D23B85">
        <w:rPr>
          <w:rFonts w:ascii="Times New Roman" w:hAnsi="Times New Roman"/>
          <w:b/>
          <w:color w:val="000000" w:themeColor="text1"/>
          <w:szCs w:val="28"/>
          <w:highlight w:val="white"/>
        </w:rPr>
        <w:t>Заимствования из неславянских языков в разные периоды истории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9"/>
        <w:gridCol w:w="2916"/>
        <w:gridCol w:w="5056"/>
      </w:tblGrid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D23B85" w:rsidRDefault="00D23B85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Языки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Примеры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0416F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Скандинавский</w:t>
            </w:r>
            <w:r w:rsidR="00D30284" w:rsidRPr="00900EF6">
              <w:rPr>
                <w:rFonts w:ascii="Times New Roman" w:hAnsi="Times New Roman"/>
                <w:color w:val="000000" w:themeColor="text1"/>
                <w:szCs w:val="28"/>
              </w:rPr>
              <w:t xml:space="preserve"> (норвежский, шведский)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якорь, крюк, багор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0416F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Финно</w:t>
            </w:r>
            <w:r w:rsidR="00D30284" w:rsidRPr="00900EF6">
              <w:rPr>
                <w:rFonts w:ascii="Times New Roman" w:hAnsi="Times New Roman"/>
                <w:color w:val="000000" w:themeColor="text1"/>
                <w:szCs w:val="28"/>
              </w:rPr>
              <w:t>-угорские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семга, салака, акула, сельдь; тундра, пурга, пельмени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0416F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Германские</w:t>
            </w:r>
            <w:r w:rsidR="00D30284" w:rsidRPr="00900EF6">
              <w:rPr>
                <w:rFonts w:ascii="Times New Roman" w:hAnsi="Times New Roman"/>
                <w:color w:val="000000" w:themeColor="text1"/>
                <w:szCs w:val="28"/>
              </w:rPr>
              <w:t xml:space="preserve"> (датский, нидерландский, исландский и др.)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меч, панцирь, котел, князь, бор, верблюд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тюркские (языки половцев, печенегов, хазар)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Утюг</w:t>
            </w:r>
            <w:r w:rsidR="00D30284"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, деньги, каблук, казна, караул, кандалы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Греческий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вишня, огурец, кукла, лента, фонарь, баня; грамматика, математика, философия, тетрадь, алфавит; ангел, алтарь, икона, евангелие, монах, монастырь и мн.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Латинский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студент, экзамен, ректор, аудитория, экскурсия; диктатура, республика, революция, </w:t>
            </w: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lastRenderedPageBreak/>
              <w:t>конституция и мн.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Немецкий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бутерброд, галстук, графин, шляпа, пакет; бухгалтер, вексель, акция, процент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Голландский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матрос, руль, флот, флаг, гавань, вымпел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Английский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лиде</w:t>
            </w:r>
            <w:r w:rsidR="004A4B4B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р, департамент, митинг, бойкот, парламент; бифштекс, ром, торт, </w:t>
            </w: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пудинг; спорт, финиш, футбол, баскетбол, волейбол, бокс, хоккей и мн.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Французский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4A4B4B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костюм, жилет, пальто, блуза, </w:t>
            </w:r>
            <w:r w:rsidR="00D30284"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браслет; этаж, мебель, буфет, люстра, салон, сервиз; актер, суфлер, режиссер, антракт, фойе, сюжет, жанр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Итальянский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бензин, б</w:t>
            </w:r>
            <w:r w:rsidR="004A4B4B">
              <w:rPr>
                <w:rFonts w:ascii="Times New Roman" w:hAnsi="Times New Roman"/>
                <w:i/>
                <w:color w:val="000000" w:themeColor="text1"/>
                <w:szCs w:val="28"/>
              </w:rPr>
              <w:t xml:space="preserve">алкон, кредит, коридор, бандит, </w:t>
            </w: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карнавал; ария, альт, бас, фортепиано, опера, браво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1F27F1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color w:val="000000" w:themeColor="text1"/>
                <w:szCs w:val="28"/>
              </w:rPr>
              <w:t>Испанский</w:t>
            </w:r>
          </w:p>
        </w:tc>
        <w:tc>
          <w:tcPr>
            <w:tcW w:w="193" w:type="pct"/>
            <w:tcBorders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D30284" w:rsidP="00900EF6">
            <w:pPr>
              <w:spacing w:line="276" w:lineRule="auto"/>
              <w:rPr>
                <w:rFonts w:ascii="Times New Roman" w:hAnsi="Times New Roman"/>
                <w:i/>
                <w:color w:val="000000" w:themeColor="text1"/>
                <w:szCs w:val="28"/>
              </w:rPr>
            </w:pPr>
            <w:r w:rsidRPr="00900EF6">
              <w:rPr>
                <w:rFonts w:ascii="Times New Roman" w:hAnsi="Times New Roman"/>
                <w:i/>
                <w:color w:val="000000" w:themeColor="text1"/>
                <w:szCs w:val="28"/>
              </w:rPr>
              <w:t>гитара, ваниль, карамель, табак, томат, сигара, лимон, жасмин, банан и др.</w:t>
            </w:r>
          </w:p>
        </w:tc>
        <w:tc>
          <w:tcPr>
            <w:tcW w:w="4614" w:type="pct"/>
            <w:tcBorders>
              <w:left w:val="nil"/>
              <w:bottom w:val="single" w:sz="6" w:space="0" w:color="FFFFFF"/>
              <w:right w:val="single" w:sz="6" w:space="0" w:color="FFFFFF"/>
            </w:tcBorders>
            <w:shd w:val="clear" w:color="auto" w:fill="F8F8F8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  <w:tr w:rsidR="00900EF6" w:rsidRPr="00900EF6" w:rsidTr="00D30284">
        <w:tc>
          <w:tcPr>
            <w:tcW w:w="193" w:type="pct"/>
            <w:tcBorders>
              <w:left w:val="nil"/>
              <w:bottom w:val="nil"/>
              <w:right w:val="single" w:sz="6" w:space="0" w:color="FFFFFF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ind w:left="360" w:right="150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193" w:type="pct"/>
            <w:tcBorders>
              <w:bottom w:val="nil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  <w:tc>
          <w:tcPr>
            <w:tcW w:w="4614" w:type="pct"/>
            <w:tcBorders>
              <w:bottom w:val="nil"/>
            </w:tcBorders>
            <w:shd w:val="clear" w:color="auto" w:fill="F2F2F2"/>
            <w:vAlign w:val="center"/>
          </w:tcPr>
          <w:p w:rsidR="00A75D37" w:rsidRPr="00900EF6" w:rsidRDefault="00A75D37" w:rsidP="00900EF6">
            <w:pPr>
              <w:spacing w:line="276" w:lineRule="auto"/>
              <w:rPr>
                <w:rFonts w:ascii="Times New Roman" w:hAnsi="Times New Roman"/>
                <w:color w:val="000000" w:themeColor="text1"/>
                <w:szCs w:val="28"/>
              </w:rPr>
            </w:pPr>
          </w:p>
        </w:tc>
      </w:tr>
    </w:tbl>
    <w:p w:rsidR="00EA28DD" w:rsidRPr="00900EF6" w:rsidRDefault="00D30284" w:rsidP="009A2E07">
      <w:pPr>
        <w:spacing w:line="276" w:lineRule="auto"/>
        <w:ind w:firstLine="720"/>
        <w:rPr>
          <w:rFonts w:ascii="Times New Roman" w:hAnsi="Times New Roman"/>
          <w:i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К числу иноязычных заимствований следует отнести не только отдельные слова, но и некоторые словообразовательные элементы: 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греческие приставки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а-,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анти-, архи-, пан-: аморальный 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анти</w:t>
      </w:r>
      <w:r w:rsidR="00B00431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перестроечный,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архи</w:t>
      </w:r>
      <w:r w:rsidR="00B00431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нелепый, пангерманский;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латинские приставки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де-, к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онтр-, транс-, ультра-, интер-: деградация, контригра, трансевропейский, ультралевый, интервокальный; 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латинские суффиксы 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-изм, -ист, -ор, -тор и др.: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хвостизм, гармонист, комбинатор.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Такие приставки и суффиксы получили международное распространение.</w:t>
      </w:r>
    </w:p>
    <w:p w:rsidR="00705594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значении «кинофильм». Это калька английского 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Заимствованные слова проникают в русский язык при помощи калькирования. Существуют словообразовательные кальки, которые возникают в результате буквального перевода на русский язык иноязычного слова по частям: приставки, корня, суффикса, при точном повторении способа его образования и значения. Аюпова Л.Л. Лексико-семантическое освоение некоторых заимствованных слов в русском языке</w:t>
      </w:r>
      <w:r w:rsidR="00D93989" w:rsidRPr="00D93989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Например, слова 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водород и 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кислород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- кальки греч. Hudor 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- «вода» + genos - «род» и oxys - «кислый» + genos - «род»; англ. sky-scrap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er в русском языке имеет кальку </w:t>
      </w:r>
      <w:r w:rsidR="0070559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небоскреб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. Путем калькирования пришли к нам заимствования: биография (греч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bios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- «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жизнь» + grapho - «пишу»), правописание (греч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orthos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- «правильный» + grapho - «пишу»), телеграмма (греч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tele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- «даль» + gramma - «буква»), аквариум (лат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aquarium</w:t>
      </w:r>
      <w:r w:rsidR="00705594" w:rsidRPr="00900EF6">
        <w:rPr>
          <w:rFonts w:ascii="Times New Roman" w:hAnsi="Times New Roman"/>
          <w:color w:val="000000" w:themeColor="text1"/>
          <w:szCs w:val="28"/>
          <w:highlight w:val="white"/>
        </w:rPr>
        <w:t>) - «водоем».</w:t>
      </w:r>
    </w:p>
    <w:p w:rsidR="00A75D37" w:rsidRPr="00900EF6" w:rsidRDefault="00705594" w:rsidP="009A2E0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Есть и семантические кальки - это исконные слова, которые, кроме присущих им в русской лексической системе значений, получают новые значения под вл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иянием другого языка. Так, рус.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картина,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обозначающее «произведение живописи», «зрелище», под влиянием английского языка стало употребляться также 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многозначного слова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picture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, имеющего в языке-источнике значения «картина, рисунок», «портрет», «кинофильм, съемочный кадр».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Калькирование широко использовалось при пополнении русского лексикона из греческого, латинского, немецкого, французского источников.</w:t>
      </w:r>
    </w:p>
    <w:p w:rsidR="00D23B85" w:rsidRDefault="00D23B85" w:rsidP="00900EF6">
      <w:pPr>
        <w:spacing w:line="276" w:lineRule="auto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900EF6" w:rsidRDefault="00D30284" w:rsidP="009A2E07">
      <w:pPr>
        <w:spacing w:line="276" w:lineRule="auto"/>
        <w:ind w:left="144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2. Иноязычная лексика в современном русском языке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</w:p>
    <w:p w:rsidR="00A75D37" w:rsidRPr="00900EF6" w:rsidRDefault="009A2E0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b/>
          <w:color w:val="000000" w:themeColor="text1"/>
          <w:szCs w:val="28"/>
          <w:highlight w:val="white"/>
        </w:rPr>
        <w:t xml:space="preserve">2.1. Причины </w:t>
      </w:r>
      <w:r w:rsidR="00D30284"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заимствований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</w:p>
    <w:p w:rsidR="00A75D37" w:rsidRPr="00900EF6" w:rsidRDefault="00D30284" w:rsidP="009A2E0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Причины иноязычных заимствований могут быть внешними (внеязыковыми) и внутренними (внутриязыковыми).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Внешние причины заимствований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>1. Основная внешняя причина - заим</w:t>
      </w:r>
      <w:r w:rsidR="00B00431" w:rsidRPr="00900EF6">
        <w:rPr>
          <w:rFonts w:ascii="Times New Roman" w:hAnsi="Times New Roman"/>
          <w:color w:val="000000" w:themeColor="text1"/>
          <w:szCs w:val="28"/>
          <w:highlight w:val="white"/>
        </w:rPr>
        <w:t>ствование слова вместе с заимст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вованием вещи или понятия. Русский язык и культура речи. Нормы русского литературного языка / </w:t>
      </w:r>
    </w:p>
    <w:p w:rsidR="005A0AC6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Например, с появлением у нас таких реалий, как автомобиль, конвейер, радио, кино, телевизор, лазер и многих других, в русский язык вошли и их наименования. Большинство заимствований связано с развитием науки, техники, культуры, </w:t>
      </w:r>
    </w:p>
    <w:p w:rsidR="005A0AC6" w:rsidRPr="00900EF6" w:rsidRDefault="00B00431" w:rsidP="009A2E0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И 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экономики, производственных отношений. Многие из этих слов прочно входят в жизнь, а затем утрачивают </w:t>
      </w:r>
      <w:r w:rsidR="00D93989" w:rsidRPr="00900EF6">
        <w:rPr>
          <w:rFonts w:ascii="Times New Roman" w:hAnsi="Times New Roman"/>
          <w:color w:val="000000" w:themeColor="text1"/>
          <w:szCs w:val="28"/>
          <w:highlight w:val="white"/>
        </w:rPr>
        <w:t>Под ред. О.В. Загоровской. - Воронежский гос-пединститут, 2004. С. 128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свою новизну и переходят в активный словарный запас. Так, в 50-70-е гг. XX в. появилось большое количество терминов, связанных с развитием космонавтики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: </w:t>
      </w:r>
      <w:r w:rsidR="005A0AC6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космонавт, космодром, космовидение, телеметрия, космический ко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рабль </w:t>
      </w:r>
      <w:r w:rsidR="005A0AC6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др.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Сегодня все эти слова стали общеупотребительными.</w:t>
      </w:r>
    </w:p>
    <w:p w:rsidR="00A75D37" w:rsidRPr="00900EF6" w:rsidRDefault="005A0AC6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2. Другая внешняя причина заимствования - обозначение с помощью иноязычного слова некоторого специального вида предметов. Например, для обозначения слуги в гостинице в русском языке укрепи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лось 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франц. Слово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портье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, для обозначения особого сорта варенья (в виде г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устой однородной массы) - англ.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джем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. Пот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ребность в специализации предме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тов и понятий ведет к заимствованию научных и технических терминов, многие из которых имеют русские соответствия: ан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гл.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релевантный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 рус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существенный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; лат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локальный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 рус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местный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; лат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трансформатор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 рус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преобразователь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; лат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компрессия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 рус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сжатие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; франц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.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9A2E07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илотировать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- рус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управлять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и т.п.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Внутренние причины заимствований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1. Внутриязыковая причина заимствования, свойственная большинству языков, и в частности русскому, - тенденция к 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замене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описательного наим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енования однословным. Например: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снайпер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B00431" w:rsidRPr="00900EF6">
        <w:rPr>
          <w:rFonts w:ascii="Times New Roman" w:hAnsi="Times New Roman"/>
          <w:color w:val="000000" w:themeColor="text1"/>
          <w:szCs w:val="28"/>
          <w:highlight w:val="white"/>
        </w:rPr>
        <w:t>- вместо меткий стре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лок,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турне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- вместо пут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ешествие по круговому маршруту,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мотель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- вме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сто гостиница для автотуристов,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спринт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- вместо бег на корот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кие дистанции и т.п.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2. Еще один внутриязыковой фа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ктор, способствующий заимствова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нию иноязычных слов, - укрепление в языке заимствованных слов с определенной морфологической структурой (в этом случае заимствование нового иноязы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чного слова значительно облегча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ется). Так, в XIX в. русским язык</w:t>
      </w:r>
      <w:r w:rsidR="005A0AC6" w:rsidRPr="00900EF6">
        <w:rPr>
          <w:rFonts w:ascii="Times New Roman" w:hAnsi="Times New Roman"/>
          <w:color w:val="000000" w:themeColor="text1"/>
          <w:szCs w:val="28"/>
          <w:highlight w:val="white"/>
        </w:rPr>
        <w:t>ом из английского были заимство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ваны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джентльмен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и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полисмен.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конце XIX -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 начале XX в. к ним прибавились 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спортсмен, рекордсмен, яхтсмен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(имеющие значение лица и общий элемент -мен). В наши дни подобные слова составляю</w:t>
      </w:r>
      <w:r w:rsidR="009A2E07">
        <w:rPr>
          <w:rFonts w:ascii="Times New Roman" w:hAnsi="Times New Roman"/>
          <w:color w:val="000000" w:themeColor="text1"/>
          <w:szCs w:val="28"/>
          <w:highlight w:val="white"/>
        </w:rPr>
        <w:t xml:space="preserve">т довольно значительную группу: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</w:t>
      </w:r>
      <w:r w:rsidR="009A2E0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изнесмен, конгрессмен, кроссмен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др.</w:t>
      </w:r>
    </w:p>
    <w:p w:rsidR="00A75D37" w:rsidRPr="00900EF6" w:rsidRDefault="005A0AC6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 xml:space="preserve">3. Наконец,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заимствование новых слов обусловлено влиянием иностранной культуры, диктуется модой на иностранные слова. Тако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вы слова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эксклюзивный,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прайс-лист, харизма, секьюрити, </w:t>
      </w:r>
      <w:r w:rsidR="001F27F1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тинэйджер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и многие другие.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Итак, заимствование новых слов - процесс, обусловленный наличием определенных причин.</w:t>
      </w:r>
    </w:p>
    <w:p w:rsidR="00D23B85" w:rsidRDefault="00D23B85" w:rsidP="00900EF6">
      <w:pPr>
        <w:spacing w:line="276" w:lineRule="auto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D93989" w:rsidRDefault="00D30284" w:rsidP="00900EF6">
      <w:pPr>
        <w:spacing w:line="276" w:lineRule="auto"/>
        <w:rPr>
          <w:rFonts w:ascii="Times New Roman" w:hAnsi="Times New Roman"/>
          <w:b/>
          <w:color w:val="000000" w:themeColor="text1"/>
          <w:szCs w:val="28"/>
          <w:highlight w:val="white"/>
        </w:rPr>
      </w:pPr>
      <w:r w:rsidRPr="00D93989">
        <w:rPr>
          <w:rFonts w:ascii="Times New Roman" w:hAnsi="Times New Roman"/>
          <w:b/>
          <w:color w:val="000000" w:themeColor="text1"/>
          <w:szCs w:val="28"/>
          <w:highlight w:val="white"/>
        </w:rPr>
        <w:t>2.2 Типы заимствованной лексики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Вся иноязычная лексика, употребляющаяся в русском языке, может быть подразделена на две группы: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I. Освоенные заимствования;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II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. Неосвоенные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заимствования: 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1) экзотизмы;</w:t>
      </w:r>
    </w:p>
    <w:p w:rsidR="00D93989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2) иноязычные вкрапления,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3) интернационализмы.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Освоенные - это заимствования, которые пришли в русский язык очень давно и уже не воспринимаются как чужие. Стали «с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воими» для нас такие слова, как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тетрадь, студент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мн. др.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Существуют также заимствования, не освоенные русским языком, которые резко выделяются на фоне русской лексики. Особое место среди них занимают экзотизмы - слова, которые характеризуют специфические особенности жизни разных народов и употребляются при описании нерусской действительности. Так, при изображении быта н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ародов Кавказа используют слова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аул, сакля, джигит, арба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др.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Другую группу не освоенных русским языком заимствований составляют иноязычные вкрапления: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окей, мерси, </w:t>
      </w:r>
      <w:r w:rsidR="00B00431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happy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end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. Многие из них сохраняют нерусское написание, они популярны не только в нашем, но и в других языках.</w:t>
      </w:r>
      <w:r w:rsidR="00D93989" w:rsidRPr="00D93989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Употребление некоторых из них 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имеет давнюю традицию, например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Alma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Mater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(лат. «мать кормящая» - название родного вуза).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Наконец, несколько слов об интернационализмах.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Интернационализмы - это иноязычные по своей морфологической структуре слова, </w:t>
      </w:r>
      <w:r w:rsidR="00B00431" w:rsidRPr="00900EF6">
        <w:rPr>
          <w:rFonts w:ascii="Times New Roman" w:hAnsi="Times New Roman"/>
          <w:color w:val="000000" w:themeColor="text1"/>
          <w:szCs w:val="28"/>
          <w:highlight w:val="white"/>
        </w:rPr>
        <w:t>преимущественно научные и техни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ческие термины, образованные из латинских и греческих элементов. Они существуют не только в русском языке, но и в многих языках мира, поче</w:t>
      </w:r>
      <w:r w:rsidR="00B00431" w:rsidRPr="00900EF6">
        <w:rPr>
          <w:rFonts w:ascii="Times New Roman" w:hAnsi="Times New Roman"/>
          <w:color w:val="000000" w:themeColor="text1"/>
          <w:szCs w:val="28"/>
          <w:highlight w:val="white"/>
        </w:rPr>
        <w:t>му и называются интернационализ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мами. Культура русской речи 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Например: 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автомобиль, </w:t>
      </w:r>
      <w:r w:rsidR="00B00431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демократия, философия, республи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ка, диктатура, телеграф, миллиметр, космодром и т.п.</w:t>
      </w:r>
      <w:r w:rsidR="005005A7" w:rsidRP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</w:p>
    <w:p w:rsidR="00A75D37" w:rsidRPr="00900EF6" w:rsidRDefault="001F27F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Ради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фонетических признаков заимствованных слов можно выделить следующие.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>1. В отличие от исконно русских слов, никогда не начинающихся со звука [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] (что противоречило бы фонетическим законам русского языка), заимс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твованные слова имеют начальное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: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анкета, аббат, абзац, ария, атака, абажур, арба,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ангел, анафема.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2. Начальное э отличает преимущественно грецизмы и латинизмы (русские слова никогд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а не начинаются с этого звука):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эпоха,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эра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этика, экзамен, экзекуция, эффект,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этаж.</w:t>
      </w:r>
    </w:p>
    <w:p w:rsidR="00A75D37" w:rsidRPr="00900EF6" w:rsidRDefault="005005A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3. Буква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также свидетельствует о нерусском источнике слова, поскольку у восточных славян не было звука [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>] и соответствующий графический знак использовался лишь для обозначен</w:t>
      </w:r>
      <w:r>
        <w:rPr>
          <w:rFonts w:ascii="Times New Roman" w:hAnsi="Times New Roman"/>
          <w:color w:val="000000" w:themeColor="text1"/>
          <w:szCs w:val="28"/>
          <w:highlight w:val="white"/>
        </w:rPr>
        <w:t xml:space="preserve">ия его в заимствованных словах: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форум</w:t>
      </w:r>
      <w:r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, факт, фонарь, софа, фильм, афера, форма, афоризм, эфир, профиль </w:t>
      </w:r>
      <w:r w:rsidR="00D30284"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т.п.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4. Сочетание двух и более гласных в слове было недопустимо по законам русской фонетики, поэтому заимствованные слова легко выд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еляются по этой их особенности: 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поэт, ореол,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аут, театр, вуаль, какао, радио, пунктуация.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5. Особым фонетическим признаком слов тюркского происхождения являет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ся гармония одинаковых гласных: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атаман, караван, карандаш, ба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шмак, сундук, сарафан, барабан,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мечеть.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Среди морфологических примет заимствованных слов самой характерной является их неизменяемость. Так, некоторые иноязычные существительные не изменяются по падежам, не имеют соотносительных форм единственного и множественного числа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такси,</w:t>
      </w:r>
      <w:r w:rsidR="005005A7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 кофе, пальто, беж, мини, макси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др.</w:t>
      </w:r>
    </w:p>
    <w:p w:rsidR="00D23B85" w:rsidRDefault="00D23B85" w:rsidP="00900EF6">
      <w:pPr>
        <w:spacing w:line="276" w:lineRule="auto"/>
        <w:rPr>
          <w:rFonts w:ascii="Times New Roman" w:hAnsi="Times New Roman"/>
          <w:b/>
          <w:color w:val="000000" w:themeColor="text1"/>
          <w:szCs w:val="28"/>
          <w:highlight w:val="white"/>
        </w:rPr>
      </w:pPr>
    </w:p>
    <w:p w:rsidR="00A75D37" w:rsidRPr="00900EF6" w:rsidRDefault="005005A7" w:rsidP="00D23B85">
      <w:pPr>
        <w:spacing w:line="276" w:lineRule="auto"/>
        <w:jc w:val="center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b/>
          <w:color w:val="000000" w:themeColor="text1"/>
          <w:szCs w:val="28"/>
          <w:highlight w:val="white"/>
        </w:rPr>
        <w:t>3. Заимствования конца XX –</w:t>
      </w:r>
      <w:r w:rsidR="00D30284"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 xml:space="preserve"> </w:t>
      </w:r>
      <w:r>
        <w:rPr>
          <w:rFonts w:ascii="Times New Roman" w:hAnsi="Times New Roman"/>
          <w:b/>
          <w:color w:val="000000" w:themeColor="text1"/>
          <w:szCs w:val="28"/>
          <w:highlight w:val="white"/>
        </w:rPr>
        <w:t xml:space="preserve">начала XXI </w:t>
      </w:r>
      <w:r w:rsidR="00D30284" w:rsidRPr="00900EF6">
        <w:rPr>
          <w:rFonts w:ascii="Times New Roman" w:hAnsi="Times New Roman"/>
          <w:b/>
          <w:color w:val="000000" w:themeColor="text1"/>
          <w:szCs w:val="28"/>
          <w:highlight w:val="white"/>
        </w:rPr>
        <w:t>в. Сфера употребления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Можно выделить два основных типа заимствованных слов нашего времени. Первый тип - заимствования относительно старые, актуализированные в последние годы в связи с изменением политической и экономической системы России. Второй тип - заимствования новые, сделанные в последние годы.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Одним из характерных приме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ров первого типа является слово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президент.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Заимствованное в советскую эпоху, оно было актуальным только как наименование иностранных политических и общественных реалий (президент США, президент Франции). С тех пор ситуация изменилась, и в 80-е гг. перестройки это слово стало актуальным и для России (Президент Российской Федерации, Президент Татарстана и т.п.).</w:t>
      </w:r>
    </w:p>
    <w:p w:rsidR="00A75D37" w:rsidRPr="00900EF6" w:rsidRDefault="00B00431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Вновь актуализировались сегодня заимствования, сделанные задолго до Октябрьской революции и потерявшие свою актуальность с установлением Советской власти. Таково, 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например,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слово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губернатор</w:t>
      </w:r>
      <w:r w:rsidR="005005A7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(лат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gubernator - </w:t>
      </w:r>
      <w:r w:rsidR="00D30284" w:rsidRPr="00900EF6">
        <w:rPr>
          <w:rFonts w:ascii="Times New Roman" w:hAnsi="Times New Roman"/>
          <w:color w:val="000000" w:themeColor="text1"/>
          <w:szCs w:val="28"/>
          <w:highlight w:val="white"/>
        </w:rPr>
        <w:lastRenderedPageBreak/>
        <w:t>«рулевой, правитель»), приобретшее новую актуальную сочетаемость: губернатор Ставропольского края.</w:t>
      </w:r>
    </w:p>
    <w:p w:rsidR="00A75D37" w:rsidRPr="00900EF6" w:rsidRDefault="00D30284" w:rsidP="005005A7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качестве новых воспринимаются сегодня массовым сознанием и некоторые другие заимствования, известные ранее лишь специалистам и зафиксированные в словарях как относящиеся к «буржуазному» праву и «буржуазной» действительности, но получившие в последнее десятилетие XX в. широкое распространение в русском языке</w:t>
      </w:r>
      <w:r w:rsidR="004C6CAD" w:rsidRPr="004C6CAD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Таковы слова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легитимный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(лат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legitimus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- «законный»);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электорат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(лат</w:t>
      </w:r>
      <w:r w:rsidR="001F27F1" w:rsidRPr="00900EF6">
        <w:rPr>
          <w:rFonts w:ascii="Times New Roman" w:hAnsi="Times New Roman"/>
          <w:color w:val="000000" w:themeColor="text1"/>
          <w:szCs w:val="28"/>
          <w:highlight w:val="white"/>
        </w:rPr>
        <w:t>, elector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- «выбирающий»).</w:t>
      </w:r>
    </w:p>
    <w:p w:rsidR="00A75D37" w:rsidRPr="00900EF6" w:rsidRDefault="00D30284" w:rsidP="004C6CA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Примеры второго типа - новых заимствований - особенно многочисленны.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90-е гг. приток заимствований в русский язык сильно увеличился, что было связано с изменениями в сфере политической жизни, экономики, культуры и нр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авственной ориентации общества.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Заимствования начинают занимать ведущие позиц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ии в политической жизни страны: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президент, парламент, инаугурация, спикер, </w:t>
      </w:r>
      <w:r w:rsidR="004C6CA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импичмент, электорат, консенсус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т.д.;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в самых пере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довых отраслях науки и техники: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компьютер, дисплей, файл, мониторинг, плейер, пейджер, факс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, а также в финан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сово-коммерческой деятельности: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аудитор, бартер, брокер, дилер, инвестиция, кон</w:t>
      </w:r>
      <w:r w:rsidR="004C6CA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версия, спонсор, траст, холдинг и т.п. 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В культурную сферу вторгаются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бестселлеры, вестерны, триллеры, хи</w:t>
      </w:r>
      <w:r w:rsidR="004C6CA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ты, шоумены, дайджесты, кастинг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т.п.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Живо меняется бытовая речь с появл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яющимися нерусскими названиями: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сникерс, твикс, гамбур</w:t>
      </w:r>
      <w:r w:rsidR="004C6CAD">
        <w:rPr>
          <w:rFonts w:ascii="Times New Roman" w:hAnsi="Times New Roman"/>
          <w:i/>
          <w:color w:val="000000" w:themeColor="text1"/>
          <w:szCs w:val="28"/>
          <w:highlight w:val="white"/>
        </w:rPr>
        <w:t xml:space="preserve">гер, чизбургер, спрайт, шоппинг </w:t>
      </w:r>
      <w:r w:rsidRPr="00900EF6">
        <w:rPr>
          <w:rFonts w:ascii="Times New Roman" w:hAnsi="Times New Roman"/>
          <w:i/>
          <w:color w:val="000000" w:themeColor="text1"/>
          <w:szCs w:val="28"/>
          <w:highlight w:val="white"/>
        </w:rPr>
        <w:t>и т.д.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Это и обусловило усиление борьбы с заимствованиями. В газетах, журналах публикуются дискуссионные материалы об использовании иноязычных слов, особенно об «американизации» русского языка.</w:t>
      </w:r>
    </w:p>
    <w:p w:rsidR="00A75D37" w:rsidRPr="00D93989" w:rsidRDefault="00D30284" w:rsidP="004C6CAD">
      <w:pPr>
        <w:spacing w:line="276" w:lineRule="auto"/>
        <w:ind w:left="2160" w:firstLine="720"/>
        <w:rPr>
          <w:rFonts w:ascii="Times New Roman" w:hAnsi="Times New Roman"/>
          <w:b/>
          <w:color w:val="000000" w:themeColor="text1"/>
          <w:szCs w:val="28"/>
        </w:rPr>
      </w:pPr>
      <w:r w:rsidRPr="00D93989">
        <w:rPr>
          <w:rFonts w:ascii="Times New Roman" w:hAnsi="Times New Roman"/>
          <w:b/>
          <w:color w:val="000000" w:themeColor="text1"/>
          <w:szCs w:val="28"/>
        </w:rPr>
        <w:t>Результат процесса заимствования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A75D37" w:rsidRPr="00900EF6" w:rsidRDefault="00D30284" w:rsidP="004C6CA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 xml:space="preserve">Роль заимствований в языке настолько велика, что они влияют на развитие всего языка в целом и вносят различные изменения и новшества практически на всех уровнях языковой системы </w:t>
      </w:r>
    </w:p>
    <w:p w:rsidR="00A75D37" w:rsidRPr="00900EF6" w:rsidRDefault="00D30284" w:rsidP="004C6CA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В результате этого процесса в языках появляются новые элементы - слова или части слов - которые в большинстве своем обогащают фонд языковых лексических и морфологических возможностей. Появляются слова, относимые к варваризмам и экзотизмам. Возникают смешанные языки, например, креольские. Появляются многочисленные интернациональные слова. Это наиболее явные результаты процесса заимствования. Но есть и другие, менее явно выраженные, но от этого не менее значимые.</w:t>
      </w:r>
    </w:p>
    <w:p w:rsidR="00A75D37" w:rsidRPr="00900EF6" w:rsidRDefault="00D30284" w:rsidP="004C6CAD">
      <w:pPr>
        <w:spacing w:line="276" w:lineRule="auto"/>
        <w:ind w:firstLine="36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Результаты процесса заимствования на фонетическом уровне:</w:t>
      </w:r>
    </w:p>
    <w:p w:rsidR="00A75D37" w:rsidRPr="00900EF6" w:rsidRDefault="00D30284" w:rsidP="00900EF6">
      <w:pPr>
        <w:numPr>
          <w:ilvl w:val="0"/>
          <w:numId w:val="2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lastRenderedPageBreak/>
        <w:t>·появление ряда слов в новом фонетическом исполнении с появлением незнакомых и непривычных для языка звуков или же появление привычных звуков в необычной позиции (например, англ. wal</w:t>
      </w:r>
      <w:r w:rsidRPr="00900EF6">
        <w:rPr>
          <w:rFonts w:ascii="Times New Roman" w:hAnsi="Times New Roman"/>
          <w:color w:val="000000" w:themeColor="text1"/>
          <w:szCs w:val="28"/>
          <w:u w:val="single" w:color="000000"/>
        </w:rPr>
        <w:t>tz</w:t>
      </w:r>
      <w:r w:rsidR="004C6CAD">
        <w:rPr>
          <w:rFonts w:ascii="Times New Roman" w:hAnsi="Times New Roman"/>
          <w:color w:val="000000" w:themeColor="text1"/>
          <w:szCs w:val="28"/>
        </w:rPr>
        <w:t xml:space="preserve">, </w:t>
      </w:r>
      <w:r w:rsidRPr="00900EF6">
        <w:rPr>
          <w:rFonts w:ascii="Times New Roman" w:hAnsi="Times New Roman"/>
          <w:color w:val="000000" w:themeColor="text1"/>
          <w:szCs w:val="28"/>
          <w:u w:val="single" w:color="000000"/>
        </w:rPr>
        <w:t>ps</w:t>
      </w:r>
      <w:r w:rsidRPr="00900EF6">
        <w:rPr>
          <w:rFonts w:ascii="Times New Roman" w:hAnsi="Times New Roman"/>
          <w:color w:val="000000" w:themeColor="text1"/>
          <w:szCs w:val="28"/>
        </w:rPr>
        <w:t>ychology).</w:t>
      </w:r>
    </w:p>
    <w:p w:rsidR="00A75D37" w:rsidRPr="00900EF6" w:rsidRDefault="00D30284" w:rsidP="00900EF6">
      <w:pPr>
        <w:numPr>
          <w:ilvl w:val="0"/>
          <w:numId w:val="2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 xml:space="preserve">·появление новых звуков, которые входят в язык вместе со словами из языка-источника (например, в </w:t>
      </w:r>
      <w:r w:rsidR="00D23B85">
        <w:rPr>
          <w:rFonts w:ascii="Times New Roman" w:hAnsi="Times New Roman"/>
          <w:color w:val="000000" w:themeColor="text1"/>
          <w:szCs w:val="28"/>
        </w:rPr>
        <w:t>английском появляется дифтонг [</w:t>
      </w:r>
      <w:r w:rsidRPr="00900EF6">
        <w:rPr>
          <w:rFonts w:ascii="Times New Roman" w:hAnsi="Times New Roman"/>
          <w:color w:val="000000" w:themeColor="text1"/>
          <w:szCs w:val="28"/>
        </w:rPr>
        <w:t>i] вместе с появлением в языке французских слов point, poise).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Результаты процесса заимствования на структуру слова и систему словообразования:</w:t>
      </w:r>
    </w:p>
    <w:p w:rsidR="00A75D37" w:rsidRPr="00900EF6" w:rsidRDefault="00D30284" w:rsidP="00900EF6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·появления ряда новых продуктивных словообразовательных аффиксов (например, ре-/re-, интер-/inter- , -изм/-ism);</w:t>
      </w:r>
    </w:p>
    <w:p w:rsidR="00A75D37" w:rsidRPr="00900EF6" w:rsidRDefault="00D30284" w:rsidP="00900EF6">
      <w:pPr>
        <w:numPr>
          <w:ilvl w:val="0"/>
          <w:numId w:val="3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·вытеснение исконных аффиксов заимствованными (например, префикс pre- в английском вытеснил изначальный префикс fore-);</w:t>
      </w: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Результаты процесса заимствования в семантической структуре:</w:t>
      </w:r>
    </w:p>
    <w:p w:rsidR="00A75D37" w:rsidRPr="00900EF6" w:rsidRDefault="00D30284" w:rsidP="00900EF6">
      <w:pPr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·разграничение между значением и использованием заимствованного слова и его исконного синонима (например, англ. feed (исконное слово) - nourish (латинское заимствование);</w:t>
      </w:r>
    </w:p>
    <w:p w:rsidR="00A75D37" w:rsidRPr="00900EF6" w:rsidRDefault="00D30284" w:rsidP="00900EF6">
      <w:pPr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·сужение значения исконных слов из-за разграничения значений синонимов (например, англ. stool- слово древнеанглийского происхождения, обозначало "любой предмет мебели, предназначенный для сидения". Под влиянием французского заимствования chair слово stool стало использоваться для обозначения конкретного предмета мебели, а именно "место для сидения на трех или четырех ножках, но без спинки и подлокотников").</w:t>
      </w:r>
    </w:p>
    <w:p w:rsidR="00A75D37" w:rsidRPr="00900EF6" w:rsidRDefault="00D30284" w:rsidP="00900EF6">
      <w:pPr>
        <w:numPr>
          <w:ilvl w:val="0"/>
          <w:numId w:val="4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·расширение значения исконных слов или приобретение дополнительного или нового значения (например, английские слова shock и deviation приобрели свое политическое значение от русских слов ударный и уклон).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A75D37" w:rsidRPr="00900EF6" w:rsidRDefault="00D30284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Результаты процесса заимствования на лексико-территориальные различия в языке:</w:t>
      </w:r>
    </w:p>
    <w:p w:rsidR="00A75D37" w:rsidRPr="00900EF6" w:rsidRDefault="00D30284" w:rsidP="00900EF6">
      <w:pPr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·усиление запаса слов в литературном национальном языке и диалектах, в связи с заимствованием в литературный национальный язык слов, не встречающихся в диалектах и наоборот;</w:t>
      </w:r>
    </w:p>
    <w:p w:rsidR="00A75D37" w:rsidRPr="00900EF6" w:rsidRDefault="00D30284" w:rsidP="00900EF6">
      <w:pPr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·увеличение запаса слов в различных диалектах и вариантах национального языка;</w:t>
      </w:r>
    </w:p>
    <w:p w:rsidR="00D23B85" w:rsidRDefault="00D30284" w:rsidP="00B06B57">
      <w:pPr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D23B85">
        <w:rPr>
          <w:rFonts w:ascii="Times New Roman" w:hAnsi="Times New Roman"/>
          <w:color w:val="000000" w:themeColor="text1"/>
          <w:szCs w:val="28"/>
        </w:rPr>
        <w:t xml:space="preserve">·приобретение общеупотребительными словами статуса диалектных </w:t>
      </w:r>
    </w:p>
    <w:p w:rsidR="004C6CAD" w:rsidRDefault="00D30284" w:rsidP="00B06B57">
      <w:pPr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D23B85">
        <w:rPr>
          <w:rFonts w:ascii="Times New Roman" w:hAnsi="Times New Roman"/>
          <w:color w:val="000000" w:themeColor="text1"/>
          <w:szCs w:val="28"/>
        </w:rPr>
        <w:t xml:space="preserve">Кроме того, возникновение этимологических дублетов также является результатом процесса заимствования. </w:t>
      </w:r>
    </w:p>
    <w:p w:rsidR="00A75D37" w:rsidRPr="00D23B85" w:rsidRDefault="00D30284" w:rsidP="00B06B57">
      <w:pPr>
        <w:numPr>
          <w:ilvl w:val="0"/>
          <w:numId w:val="5"/>
        </w:numPr>
        <w:spacing w:line="276" w:lineRule="auto"/>
        <w:rPr>
          <w:rFonts w:ascii="Times New Roman" w:hAnsi="Times New Roman"/>
          <w:color w:val="000000" w:themeColor="text1"/>
          <w:szCs w:val="28"/>
        </w:rPr>
      </w:pPr>
      <w:r w:rsidRPr="00D23B85">
        <w:rPr>
          <w:rFonts w:ascii="Times New Roman" w:hAnsi="Times New Roman"/>
          <w:color w:val="000000" w:themeColor="text1"/>
          <w:szCs w:val="28"/>
        </w:rPr>
        <w:lastRenderedPageBreak/>
        <w:t>Этимологическими дублетами называют два или более слова, возникших от одного и того же этимологического источника, но различающиеся в своей фонетической форме или значении (например, английские слова whole (изначально означало здоровый) и hale п</w:t>
      </w:r>
      <w:r w:rsidR="001F27F1">
        <w:rPr>
          <w:rFonts w:ascii="Times New Roman" w:hAnsi="Times New Roman"/>
          <w:color w:val="000000" w:themeColor="text1"/>
          <w:szCs w:val="28"/>
        </w:rPr>
        <w:t>роизошли от древнеанглийского h</w:t>
      </w:r>
      <w:r w:rsidRPr="00D23B85">
        <w:rPr>
          <w:rFonts w:ascii="Times New Roman" w:hAnsi="Times New Roman"/>
          <w:color w:val="000000" w:themeColor="text1"/>
          <w:szCs w:val="28"/>
        </w:rPr>
        <w:t xml:space="preserve">l: в первом случае произошел переход древнеанглийского ? в ? в процессе индивидуальных изменений гласных звуков в среднеанглийском, а во втором случае вследствие того, что слово пришло из северного диалекта это преобразование не произошло, и звук не изменился. Только второе слово в дальнейшем сохранило свое первоначальное значение) </w:t>
      </w:r>
    </w:p>
    <w:p w:rsidR="00A75D37" w:rsidRPr="00900EF6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B00431" w:rsidRPr="004C6CAD" w:rsidRDefault="00D30284" w:rsidP="00651C96">
      <w:pPr>
        <w:spacing w:line="276" w:lineRule="auto"/>
        <w:ind w:left="3600" w:firstLine="720"/>
        <w:rPr>
          <w:rFonts w:ascii="Times New Roman" w:hAnsi="Times New Roman"/>
          <w:b/>
          <w:color w:val="000000" w:themeColor="text1"/>
          <w:szCs w:val="28"/>
        </w:rPr>
      </w:pPr>
      <w:r w:rsidRPr="004C6CAD">
        <w:rPr>
          <w:rFonts w:ascii="Times New Roman" w:hAnsi="Times New Roman"/>
          <w:b/>
          <w:color w:val="000000" w:themeColor="text1"/>
          <w:szCs w:val="28"/>
        </w:rPr>
        <w:t xml:space="preserve">Выводы </w:t>
      </w:r>
    </w:p>
    <w:p w:rsidR="00A75D37" w:rsidRPr="00900EF6" w:rsidRDefault="00D30284" w:rsidP="004C6CAD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С этимологической точки зрения лексику в любом языке можно разделить на исконную и заимствованную. В английском доминируют заимствованные слова, в то в</w:t>
      </w:r>
      <w:r w:rsidR="00651C96">
        <w:rPr>
          <w:rFonts w:ascii="Times New Roman" w:hAnsi="Times New Roman"/>
          <w:color w:val="000000" w:themeColor="text1"/>
          <w:szCs w:val="28"/>
        </w:rPr>
        <w:t>ремя как исконных слов всего 30</w:t>
      </w:r>
      <w:r w:rsidRPr="00900EF6">
        <w:rPr>
          <w:rFonts w:ascii="Times New Roman" w:hAnsi="Times New Roman"/>
          <w:color w:val="000000" w:themeColor="text1"/>
          <w:szCs w:val="28"/>
        </w:rPr>
        <w:t>%.</w:t>
      </w:r>
    </w:p>
    <w:p w:rsidR="00A75D37" w:rsidRPr="00900EF6" w:rsidRDefault="00D30284" w:rsidP="00651C9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К определению понятия "заимствование" нет однозначного подхода. В первую очередь этот процесс рассматривается как средство пополнения словарного запаса языка. Также у различных авторов понимают его как процесс и/или результат проникновения языковой единицы из одного языка в другой. Важно отметить, что заимствования бывают не только лексические, но и грамматические, и фонетические.</w:t>
      </w:r>
    </w:p>
    <w:p w:rsidR="00A75D37" w:rsidRPr="00900EF6" w:rsidRDefault="00D30284" w:rsidP="00651C9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Заимствования проникают в язык как в устной, так и в письменной форме, а также непосредственно или опосредовано, т.е. через язык-посредник.</w:t>
      </w:r>
    </w:p>
    <w:p w:rsidR="00A75D37" w:rsidRPr="00900EF6" w:rsidRDefault="00D30284" w:rsidP="00651C9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В английском языке заимствования делятся на несколько типов, в соответствии с эпохой заимствования, сферой их употребления, языком-донором, а также по степени их ассимиляции в английском языке. Ассимиляция может проходить на четырех уровнях языка - фонетическом, орфографическом, морфологическом и семантическом. Слова, которые прошли ассимиляцию на всех четырех уровнях являются полностью ассимилированными. В случае, если ассимиляция не прошла хотя бы на одном из данных уровней, заимствования являются частично ассимилированными. Если же ассимиляция не прошла ни на одном из них, то слова являются не</w:t>
      </w:r>
      <w:r w:rsidR="00B00431" w:rsidRPr="00900EF6">
        <w:rPr>
          <w:rFonts w:ascii="Times New Roman" w:hAnsi="Times New Roman"/>
          <w:color w:val="000000" w:themeColor="text1"/>
          <w:szCs w:val="28"/>
        </w:rPr>
        <w:t xml:space="preserve"> </w:t>
      </w:r>
      <w:r w:rsidRPr="00900EF6">
        <w:rPr>
          <w:rFonts w:ascii="Times New Roman" w:hAnsi="Times New Roman"/>
          <w:color w:val="000000" w:themeColor="text1"/>
          <w:szCs w:val="28"/>
        </w:rPr>
        <w:t>ассимилированными или варваризмами.</w:t>
      </w:r>
    </w:p>
    <w:p w:rsidR="00A75D37" w:rsidRPr="00900EF6" w:rsidRDefault="00D30284" w:rsidP="00651C9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>Основной причиной заимствования слов из одного языка в другой является необходимость назвать новые вещи или явления. Кроме того, часто слова заимствуются для дифференциации схожих понятий или же для уточнения их значения. Также зачастую они используются для стилистического разнообразия.</w:t>
      </w:r>
    </w:p>
    <w:p w:rsidR="00A75D37" w:rsidRPr="00900EF6" w:rsidRDefault="00D30284" w:rsidP="00651C96">
      <w:pPr>
        <w:spacing w:line="276" w:lineRule="auto"/>
        <w:ind w:firstLine="720"/>
        <w:rPr>
          <w:rFonts w:ascii="Times New Roman" w:hAnsi="Times New Roman"/>
          <w:color w:val="000000" w:themeColor="text1"/>
          <w:szCs w:val="28"/>
        </w:rPr>
      </w:pPr>
      <w:r w:rsidRPr="00900EF6">
        <w:rPr>
          <w:rFonts w:ascii="Times New Roman" w:hAnsi="Times New Roman"/>
          <w:color w:val="000000" w:themeColor="text1"/>
          <w:szCs w:val="28"/>
        </w:rPr>
        <w:t xml:space="preserve">В результате процесса заимствования в первую очередь обогащается словарный состав языка. Результаты процесса заимствования можно проследить на фонетическом уровне языка, в структуре самого слова и системе </w:t>
      </w:r>
      <w:r w:rsidRPr="00900EF6">
        <w:rPr>
          <w:rFonts w:ascii="Times New Roman" w:hAnsi="Times New Roman"/>
          <w:color w:val="000000" w:themeColor="text1"/>
          <w:szCs w:val="28"/>
        </w:rPr>
        <w:lastRenderedPageBreak/>
        <w:t>словообразования, в семантической структуре. Также можно вывести лексико-территориальные различия в языке. Возникновение этимологических дублетов тоже является результатом данного процесса.</w:t>
      </w:r>
    </w:p>
    <w:p w:rsidR="00A75D37" w:rsidRDefault="00A75D3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D23B85" w:rsidRDefault="00D23B85">
      <w:pPr>
        <w:jc w:val="left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color w:val="000000" w:themeColor="text1"/>
          <w:szCs w:val="28"/>
        </w:rPr>
        <w:br w:type="page"/>
      </w:r>
    </w:p>
    <w:p w:rsidR="00D23B85" w:rsidRPr="00D23B85" w:rsidRDefault="00D23B85" w:rsidP="00D23B85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  <w:r w:rsidRPr="00D23B85">
        <w:rPr>
          <w:rFonts w:ascii="Times New Roman" w:hAnsi="Times New Roman"/>
          <w:b/>
          <w:color w:val="000000" w:themeColor="text1"/>
          <w:szCs w:val="28"/>
        </w:rPr>
        <w:lastRenderedPageBreak/>
        <w:t>Использованная литература</w:t>
      </w:r>
    </w:p>
    <w:p w:rsidR="00D23B85" w:rsidRDefault="00D23B85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</w:p>
    <w:p w:rsidR="00D23B85" w:rsidRPr="00D23B85" w:rsidRDefault="00D23B85" w:rsidP="00682E2C">
      <w:pPr>
        <w:pStyle w:val="a8"/>
        <w:numPr>
          <w:ilvl w:val="0"/>
          <w:numId w:val="6"/>
        </w:numPr>
        <w:spacing w:line="276" w:lineRule="auto"/>
        <w:ind w:left="426"/>
        <w:rPr>
          <w:rFonts w:ascii="Times New Roman" w:hAnsi="Times New Roman"/>
          <w:color w:val="000000" w:themeColor="text1"/>
          <w:szCs w:val="28"/>
          <w:highlight w:val="white"/>
        </w:rPr>
      </w:pPr>
      <w:r w:rsidRP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Современный русский язык. </w:t>
      </w:r>
      <w:r w:rsidR="00682E2C" w:rsidRP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Белошапкина В.А. </w:t>
      </w:r>
      <w:r w:rsidRPr="00D23B85">
        <w:rPr>
          <w:rFonts w:ascii="Times New Roman" w:hAnsi="Times New Roman"/>
          <w:color w:val="000000" w:themeColor="text1"/>
          <w:szCs w:val="28"/>
          <w:highlight w:val="white"/>
        </w:rPr>
        <w:t>- М., 1999., С. 190</w:t>
      </w:r>
    </w:p>
    <w:p w:rsidR="00D23B85" w:rsidRDefault="005005A7" w:rsidP="00900EF6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>2</w:t>
      </w:r>
      <w:r w:rsidR="00651C96"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682E2C">
        <w:rPr>
          <w:rFonts w:ascii="Times New Roman" w:hAnsi="Times New Roman"/>
          <w:color w:val="000000" w:themeColor="text1"/>
          <w:szCs w:val="28"/>
          <w:highlight w:val="white"/>
        </w:rPr>
        <w:t xml:space="preserve">Русский язык.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>Под ред. Граудиной Л.К., Ширяева Е.Н. - М., 2003., С. 75</w:t>
      </w:r>
    </w:p>
    <w:p w:rsidR="00682E2C" w:rsidRDefault="00651C96" w:rsidP="00682E2C">
      <w:pPr>
        <w:spacing w:line="276" w:lineRule="auto"/>
        <w:rPr>
          <w:rFonts w:ascii="Times New Roman" w:hAnsi="Times New Roman"/>
          <w:color w:val="000000" w:themeColor="text1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>3.</w:t>
      </w:r>
      <w:r w:rsidR="005005A7"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Караулов Ю.Н. О состоянии русского языка современности. - М., 1991. С. 95 </w:t>
      </w:r>
    </w:p>
    <w:p w:rsidR="00682E2C" w:rsidRDefault="00682E2C" w:rsidP="00682E2C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  <w:highlight w:val="white"/>
        </w:rPr>
        <w:t>4.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Cs w:val="28"/>
          <w:highlight w:val="white"/>
        </w:rPr>
        <w:t>Ж-л «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>Русская речь</w:t>
      </w:r>
      <w:r>
        <w:rPr>
          <w:rFonts w:ascii="Times New Roman" w:hAnsi="Times New Roman"/>
          <w:color w:val="000000" w:themeColor="text1"/>
          <w:szCs w:val="28"/>
          <w:highlight w:val="white"/>
        </w:rPr>
        <w:t>»</w:t>
      </w:r>
      <w:r w:rsidR="004C6CAD">
        <w:rPr>
          <w:rFonts w:ascii="Times New Roman" w:hAnsi="Times New Roman"/>
          <w:color w:val="000000" w:themeColor="text1"/>
          <w:szCs w:val="28"/>
          <w:highlight w:val="white"/>
        </w:rPr>
        <w:t>, 2002, № 2</w:t>
      </w:r>
    </w:p>
    <w:p w:rsidR="004C6CAD" w:rsidRPr="00682E2C" w:rsidRDefault="00682E2C" w:rsidP="00682E2C">
      <w:pPr>
        <w:spacing w:line="276" w:lineRule="auto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5. 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Иноязычная стихия современной русской </w:t>
      </w:r>
      <w:r>
        <w:rPr>
          <w:rFonts w:ascii="Times New Roman" w:hAnsi="Times New Roman"/>
          <w:color w:val="000000" w:themeColor="text1"/>
          <w:szCs w:val="28"/>
          <w:highlight w:val="white"/>
        </w:rPr>
        <w:t>речи</w:t>
      </w:r>
      <w:r>
        <w:rPr>
          <w:rFonts w:ascii="Times New Roman" w:hAnsi="Times New Roman"/>
          <w:color w:val="000000" w:themeColor="text1"/>
          <w:szCs w:val="28"/>
          <w:highlight w:val="white"/>
        </w:rPr>
        <w:t>.</w:t>
      </w:r>
      <w:r w:rsidRPr="00900EF6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="004C6CAD" w:rsidRPr="00900EF6">
        <w:rPr>
          <w:rFonts w:ascii="Times New Roman" w:hAnsi="Times New Roman"/>
          <w:color w:val="000000" w:themeColor="text1"/>
          <w:szCs w:val="28"/>
          <w:highlight w:val="white"/>
        </w:rPr>
        <w:t>Шапошников В.Н.</w:t>
      </w:r>
      <w:r w:rsidRPr="00682E2C">
        <w:rPr>
          <w:rFonts w:ascii="Times New Roman" w:hAnsi="Times New Roman"/>
          <w:color w:val="000000" w:themeColor="text1"/>
          <w:szCs w:val="28"/>
          <w:highlight w:val="white"/>
        </w:rPr>
        <w:t xml:space="preserve"> </w:t>
      </w:r>
      <w:r w:rsidRPr="00D23B85">
        <w:rPr>
          <w:rFonts w:ascii="Times New Roman" w:hAnsi="Times New Roman"/>
          <w:color w:val="000000" w:themeColor="text1"/>
          <w:szCs w:val="28"/>
          <w:highlight w:val="white"/>
        </w:rPr>
        <w:t xml:space="preserve">. - М., </w:t>
      </w:r>
      <w:r>
        <w:rPr>
          <w:rFonts w:ascii="Times New Roman" w:hAnsi="Times New Roman"/>
          <w:color w:val="000000" w:themeColor="text1"/>
          <w:szCs w:val="28"/>
        </w:rPr>
        <w:t>2000</w:t>
      </w:r>
    </w:p>
    <w:p w:rsidR="004C6CAD" w:rsidRDefault="004C6CAD" w:rsidP="005F7D1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</w:p>
    <w:p w:rsidR="005F7D11" w:rsidRPr="005F7D11" w:rsidRDefault="005F7D11" w:rsidP="005F7D1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28"/>
        </w:rPr>
      </w:pPr>
      <w:bookmarkStart w:id="0" w:name="_GoBack"/>
      <w:bookmarkEnd w:id="0"/>
    </w:p>
    <w:sectPr w:rsidR="005F7D11" w:rsidRPr="005F7D11">
      <w:footerReference w:type="default" r:id="rId9"/>
      <w:pgSz w:w="11906" w:h="16838"/>
      <w:pgMar w:top="1134" w:right="737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82" w:rsidRDefault="00592382" w:rsidP="00A95EDB">
      <w:r>
        <w:separator/>
      </w:r>
    </w:p>
  </w:endnote>
  <w:endnote w:type="continuationSeparator" w:id="0">
    <w:p w:rsidR="00592382" w:rsidRDefault="00592382" w:rsidP="00A9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558664"/>
      <w:docPartObj>
        <w:docPartGallery w:val="Page Numbers (Bottom of Page)"/>
        <w:docPartUnique/>
      </w:docPartObj>
    </w:sdtPr>
    <w:sdtEndPr/>
    <w:sdtContent>
      <w:p w:rsidR="0015308B" w:rsidRPr="00A95EDB" w:rsidRDefault="0015308B" w:rsidP="00A95EDB">
        <w:pPr>
          <w:pStyle w:val="ab"/>
          <w:jc w:val="center"/>
          <w:rPr>
            <w:rFonts w:ascii="Times New Roman" w:hAnsi="Times New Roman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E2C">
          <w:rPr>
            <w:noProof/>
          </w:rPr>
          <w:t>19</w:t>
        </w:r>
        <w:r>
          <w:fldChar w:fldCharType="end"/>
        </w:r>
      </w:p>
    </w:sdtContent>
  </w:sdt>
  <w:p w:rsidR="0015308B" w:rsidRDefault="0015308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82" w:rsidRDefault="00592382" w:rsidP="00A95EDB">
      <w:r>
        <w:separator/>
      </w:r>
    </w:p>
  </w:footnote>
  <w:footnote w:type="continuationSeparator" w:id="0">
    <w:p w:rsidR="00592382" w:rsidRDefault="00592382" w:rsidP="00A9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6FAE"/>
    <w:multiLevelType w:val="multilevel"/>
    <w:tmpl w:val="4E022E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D8F6FD0"/>
    <w:multiLevelType w:val="multilevel"/>
    <w:tmpl w:val="96F82A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1803E1C"/>
    <w:multiLevelType w:val="multilevel"/>
    <w:tmpl w:val="D17C17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4893886"/>
    <w:multiLevelType w:val="multilevel"/>
    <w:tmpl w:val="6A387C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D884880"/>
    <w:multiLevelType w:val="multilevel"/>
    <w:tmpl w:val="295281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8624E17"/>
    <w:multiLevelType w:val="hybridMultilevel"/>
    <w:tmpl w:val="24DA4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D37"/>
    <w:rsid w:val="0015308B"/>
    <w:rsid w:val="00196250"/>
    <w:rsid w:val="001F27F1"/>
    <w:rsid w:val="0029251A"/>
    <w:rsid w:val="003C598C"/>
    <w:rsid w:val="003D03FC"/>
    <w:rsid w:val="004A4B4B"/>
    <w:rsid w:val="004C6CAD"/>
    <w:rsid w:val="005005A7"/>
    <w:rsid w:val="00592382"/>
    <w:rsid w:val="005A0494"/>
    <w:rsid w:val="005A0AC6"/>
    <w:rsid w:val="005F7D11"/>
    <w:rsid w:val="00651C96"/>
    <w:rsid w:val="00682E2C"/>
    <w:rsid w:val="006D2003"/>
    <w:rsid w:val="00705594"/>
    <w:rsid w:val="007539C3"/>
    <w:rsid w:val="008F5D17"/>
    <w:rsid w:val="00900EF6"/>
    <w:rsid w:val="009A2E07"/>
    <w:rsid w:val="009E3551"/>
    <w:rsid w:val="00A73073"/>
    <w:rsid w:val="00A75D37"/>
    <w:rsid w:val="00A95EDB"/>
    <w:rsid w:val="00B00431"/>
    <w:rsid w:val="00B06B57"/>
    <w:rsid w:val="00B4660C"/>
    <w:rsid w:val="00BE5B37"/>
    <w:rsid w:val="00D0416F"/>
    <w:rsid w:val="00D23B85"/>
    <w:rsid w:val="00D30284"/>
    <w:rsid w:val="00D93989"/>
    <w:rsid w:val="00E1581D"/>
    <w:rsid w:val="00EA28DD"/>
    <w:rsid w:val="00F4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B601E3-C0FD-4219-AA9E-909F97AB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customStyle="1" w:styleId="toc10">
    <w:name w:val="toc 10"/>
    <w:basedOn w:val="a"/>
    <w:next w:val="a"/>
    <w:link w:val="toc100"/>
    <w:uiPriority w:val="39"/>
    <w:pPr>
      <w:ind w:left="1800"/>
      <w:jc w:val="left"/>
    </w:pPr>
  </w:style>
  <w:style w:type="character" w:customStyle="1" w:styleId="toc100">
    <w:name w:val="toc 10"/>
    <w:basedOn w:val="1"/>
    <w:link w:val="toc10"/>
    <w:rPr>
      <w:rFonts w:ascii="XO Thames" w:hAnsi="XO Thames"/>
      <w:sz w:val="28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D23B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95E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5EDB"/>
    <w:rPr>
      <w:sz w:val="28"/>
    </w:rPr>
  </w:style>
  <w:style w:type="paragraph" w:styleId="ab">
    <w:name w:val="footer"/>
    <w:basedOn w:val="a"/>
    <w:link w:val="ac"/>
    <w:uiPriority w:val="99"/>
    <w:unhideWhenUsed/>
    <w:rsid w:val="00A95E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5E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chto-takoe-sinonimy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iiyazyk.ru/leksika/chto-takoe-slo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</TotalTime>
  <Pages>20</Pages>
  <Words>5299</Words>
  <Characters>30205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dcterms:created xsi:type="dcterms:W3CDTF">2021-11-22T10:08:00Z</dcterms:created>
  <dcterms:modified xsi:type="dcterms:W3CDTF">2021-11-26T12:53:00Z</dcterms:modified>
</cp:coreProperties>
</file>